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02" w:rsidRPr="00D642CE" w:rsidRDefault="00FA3A02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D642CE">
        <w:rPr>
          <w:rFonts w:ascii="Times New Roman" w:hAnsi="Times New Roman"/>
          <w:b/>
          <w:sz w:val="24"/>
          <w:szCs w:val="24"/>
        </w:rPr>
        <w:t>KISA ÜRÜN B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sz w:val="24"/>
          <w:szCs w:val="24"/>
        </w:rPr>
        <w:t>LG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sz w:val="24"/>
          <w:szCs w:val="24"/>
        </w:rPr>
        <w:t>S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</w:p>
    <w:p w:rsidR="008C11C2" w:rsidRPr="00D642CE" w:rsidRDefault="008C11C2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FA3A02" w:rsidRPr="00D642CE" w:rsidRDefault="00FA3A02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  <w:r w:rsidRPr="00D642CE">
        <w:rPr>
          <w:rFonts w:ascii="Times New Roman" w:hAnsi="Times New Roman"/>
          <w:b/>
          <w:sz w:val="24"/>
          <w:szCs w:val="24"/>
        </w:rPr>
        <w:t>1. BEŞER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sz w:val="24"/>
          <w:szCs w:val="24"/>
        </w:rPr>
        <w:t xml:space="preserve"> TIBB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sz w:val="24"/>
          <w:szCs w:val="24"/>
        </w:rPr>
        <w:t xml:space="preserve"> ÜRÜNÜN ADI</w:t>
      </w:r>
    </w:p>
    <w:p w:rsidR="00A64A76" w:rsidRPr="00D642CE" w:rsidRDefault="008C11C2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position w:val="6"/>
          <w:sz w:val="24"/>
          <w:szCs w:val="24"/>
        </w:rPr>
      </w:pPr>
      <w:r w:rsidRPr="00D642CE">
        <w:rPr>
          <w:rFonts w:ascii="Times New Roman" w:hAnsi="Times New Roman"/>
          <w:position w:val="6"/>
          <w:sz w:val="24"/>
          <w:szCs w:val="24"/>
        </w:rPr>
        <w:t>CEFAKS 125 mg/5 ml o</w:t>
      </w:r>
      <w:r w:rsidR="00A64A76" w:rsidRPr="00D642CE">
        <w:rPr>
          <w:rFonts w:ascii="Times New Roman" w:hAnsi="Times New Roman"/>
          <w:position w:val="6"/>
          <w:sz w:val="24"/>
          <w:szCs w:val="24"/>
        </w:rPr>
        <w:t xml:space="preserve">ral </w:t>
      </w:r>
      <w:r w:rsidRPr="00D642CE">
        <w:rPr>
          <w:rFonts w:ascii="Times New Roman" w:hAnsi="Times New Roman"/>
          <w:position w:val="6"/>
          <w:sz w:val="24"/>
          <w:szCs w:val="24"/>
        </w:rPr>
        <w:t>süspansiyon hazırlamak için g</w:t>
      </w:r>
      <w:r w:rsidR="0022628D" w:rsidRPr="00D642CE">
        <w:rPr>
          <w:rFonts w:ascii="Times New Roman" w:hAnsi="Times New Roman"/>
          <w:position w:val="6"/>
          <w:sz w:val="24"/>
          <w:szCs w:val="24"/>
        </w:rPr>
        <w:t>ranül</w:t>
      </w:r>
    </w:p>
    <w:p w:rsidR="00A64A76" w:rsidRPr="00D642CE" w:rsidRDefault="00A64A76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position w:val="6"/>
          <w:sz w:val="24"/>
          <w:szCs w:val="24"/>
        </w:rPr>
      </w:pPr>
    </w:p>
    <w:p w:rsidR="000A274C" w:rsidRPr="00D642CE" w:rsidRDefault="00FA3A02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sz w:val="24"/>
          <w:szCs w:val="24"/>
        </w:rPr>
      </w:pPr>
      <w:r w:rsidRPr="00D642CE">
        <w:rPr>
          <w:rFonts w:ascii="Times New Roman" w:hAnsi="Times New Roman"/>
          <w:b/>
          <w:sz w:val="24"/>
          <w:szCs w:val="24"/>
        </w:rPr>
        <w:t>2. KAL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sz w:val="24"/>
          <w:szCs w:val="24"/>
        </w:rPr>
        <w:t>TAT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sz w:val="24"/>
          <w:szCs w:val="24"/>
        </w:rPr>
        <w:t>F VE KANT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sz w:val="24"/>
          <w:szCs w:val="24"/>
        </w:rPr>
        <w:t>TAT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sz w:val="24"/>
          <w:szCs w:val="24"/>
        </w:rPr>
        <w:t>F B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sz w:val="24"/>
          <w:szCs w:val="24"/>
        </w:rPr>
        <w:t>LEŞ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sz w:val="24"/>
          <w:szCs w:val="24"/>
        </w:rPr>
        <w:t>M</w:t>
      </w:r>
      <w:r w:rsidRPr="00D642CE">
        <w:rPr>
          <w:rFonts w:ascii="Times New Roman" w:hAnsi="Times New Roman"/>
          <w:sz w:val="24"/>
          <w:szCs w:val="24"/>
        </w:rPr>
        <w:t xml:space="preserve"> </w:t>
      </w:r>
    </w:p>
    <w:p w:rsidR="00765AF8" w:rsidRPr="006209F3" w:rsidRDefault="00765AF8" w:rsidP="00765AF8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  <w:r w:rsidRPr="006209F3">
        <w:rPr>
          <w:rFonts w:ascii="Times New Roman" w:hAnsi="Times New Roman"/>
          <w:b/>
          <w:sz w:val="24"/>
          <w:szCs w:val="24"/>
        </w:rPr>
        <w:t>Etkin madde:</w:t>
      </w:r>
    </w:p>
    <w:p w:rsidR="00765AF8" w:rsidRPr="006209F3" w:rsidRDefault="00765AF8" w:rsidP="00765AF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209F3">
        <w:rPr>
          <w:rFonts w:ascii="Times New Roman" w:hAnsi="Times New Roman"/>
          <w:sz w:val="24"/>
          <w:szCs w:val="24"/>
        </w:rPr>
        <w:t xml:space="preserve">Her 5 ml’ </w:t>
      </w:r>
      <w:proofErr w:type="spellStart"/>
      <w:r w:rsidRPr="006209F3">
        <w:rPr>
          <w:rFonts w:ascii="Times New Roman" w:hAnsi="Times New Roman"/>
          <w:sz w:val="24"/>
          <w:szCs w:val="24"/>
        </w:rPr>
        <w:t>lik</w:t>
      </w:r>
      <w:proofErr w:type="spellEnd"/>
      <w:r w:rsidRPr="006209F3">
        <w:rPr>
          <w:rFonts w:ascii="Times New Roman" w:hAnsi="Times New Roman"/>
          <w:sz w:val="24"/>
          <w:szCs w:val="24"/>
        </w:rPr>
        <w:t xml:space="preserve"> süspansiyon;</w:t>
      </w:r>
    </w:p>
    <w:p w:rsidR="00765AF8" w:rsidRPr="006209F3" w:rsidRDefault="00613A8B" w:rsidP="00765AF8">
      <w:pPr>
        <w:shd w:val="clear" w:color="auto" w:fill="FFFFFF"/>
        <w:spacing w:after="0" w:line="360" w:lineRule="auto"/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125</w:t>
      </w:r>
      <w:r w:rsidR="00765AF8" w:rsidRPr="006209F3">
        <w:rPr>
          <w:rFonts w:ascii="Times New Roman" w:hAnsi="Times New Roman"/>
          <w:sz w:val="24"/>
          <w:szCs w:val="24"/>
        </w:rPr>
        <w:t xml:space="preserve"> mg </w:t>
      </w:r>
      <w:proofErr w:type="spellStart"/>
      <w:r w:rsidR="00765AF8" w:rsidRPr="006209F3">
        <w:rPr>
          <w:rFonts w:ascii="Times New Roman" w:hAnsi="Times New Roman"/>
          <w:sz w:val="24"/>
          <w:szCs w:val="24"/>
        </w:rPr>
        <w:t>Sefuroksim</w:t>
      </w:r>
      <w:proofErr w:type="spellEnd"/>
      <w:r w:rsidR="00765AF8" w:rsidRPr="006209F3">
        <w:rPr>
          <w:rFonts w:ascii="Times New Roman" w:hAnsi="Times New Roman"/>
          <w:sz w:val="24"/>
          <w:szCs w:val="24"/>
        </w:rPr>
        <w:t xml:space="preserve">’ e eşdeğer, </w:t>
      </w:r>
      <w:proofErr w:type="spellStart"/>
      <w:r w:rsidR="00765AF8" w:rsidRPr="006209F3">
        <w:rPr>
          <w:rFonts w:ascii="Times New Roman" w:hAnsi="Times New Roman"/>
          <w:sz w:val="24"/>
          <w:szCs w:val="24"/>
        </w:rPr>
        <w:t>Sefuroksim</w:t>
      </w:r>
      <w:proofErr w:type="spellEnd"/>
      <w:r w:rsidR="00765AF8" w:rsidRPr="00620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AF8" w:rsidRPr="006209F3">
        <w:rPr>
          <w:rFonts w:ascii="Times New Roman" w:hAnsi="Times New Roman"/>
          <w:sz w:val="24"/>
          <w:szCs w:val="24"/>
        </w:rPr>
        <w:t>aksetil</w:t>
      </w:r>
      <w:proofErr w:type="spellEnd"/>
      <w:r w:rsidR="00765AF8" w:rsidRPr="006209F3">
        <w:rPr>
          <w:rFonts w:ascii="Times New Roman" w:hAnsi="Times New Roman"/>
          <w:sz w:val="24"/>
          <w:szCs w:val="24"/>
        </w:rPr>
        <w:t xml:space="preserve"> içermektedir. </w:t>
      </w:r>
    </w:p>
    <w:p w:rsidR="00765AF8" w:rsidRPr="006209F3" w:rsidRDefault="00765AF8" w:rsidP="00765AF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/>
          <w:bCs/>
          <w:sz w:val="24"/>
          <w:szCs w:val="24"/>
        </w:rPr>
      </w:pPr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>Yardımcı maddeler:</w:t>
      </w:r>
    </w:p>
    <w:p w:rsidR="00765AF8" w:rsidRPr="006209F3" w:rsidRDefault="00765AF8" w:rsidP="00765AF8">
      <w:pPr>
        <w:shd w:val="clear" w:color="auto" w:fill="FFFFFF"/>
        <w:tabs>
          <w:tab w:val="right" w:pos="2410"/>
        </w:tabs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 xml:space="preserve">Her 5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ml’sinde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>;</w:t>
      </w:r>
    </w:p>
    <w:p w:rsidR="00A64A76" w:rsidRPr="00D642CE" w:rsidRDefault="00A64A76" w:rsidP="00370DE1">
      <w:pPr>
        <w:tabs>
          <w:tab w:val="right" w:pos="2410"/>
        </w:tabs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Sukroz</w:t>
      </w:r>
      <w:proofErr w:type="spellEnd"/>
      <w:r w:rsidR="005F4CCE" w:rsidRPr="00D642CE">
        <w:rPr>
          <w:rFonts w:ascii="Times New Roman" w:eastAsia="TimesNewRoman" w:hAnsi="Times New Roman"/>
          <w:sz w:val="24"/>
          <w:szCs w:val="24"/>
          <w:u w:val="dotted"/>
        </w:rPr>
        <w:tab/>
      </w:r>
      <w:r w:rsidR="006D544C" w:rsidRPr="00D642CE">
        <w:rPr>
          <w:rFonts w:ascii="Times New Roman" w:eastAsia="TimesNewRoman" w:hAnsi="Times New Roman"/>
          <w:sz w:val="24"/>
          <w:szCs w:val="24"/>
          <w:u w:val="dotted"/>
        </w:rPr>
        <w:tab/>
      </w:r>
      <w:r w:rsidR="00A872E5" w:rsidRPr="00D642CE">
        <w:rPr>
          <w:rFonts w:ascii="Times New Roman" w:eastAsia="TimesNewRoman" w:hAnsi="Times New Roman"/>
          <w:sz w:val="24"/>
          <w:szCs w:val="24"/>
        </w:rPr>
        <w:t>2994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 mg</w:t>
      </w:r>
    </w:p>
    <w:p w:rsidR="00503FF9" w:rsidRPr="00D642CE" w:rsidRDefault="00A64A76" w:rsidP="00370DE1">
      <w:pPr>
        <w:tabs>
          <w:tab w:val="right" w:pos="2410"/>
        </w:tabs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Aspartam</w:t>
      </w:r>
      <w:proofErr w:type="spellEnd"/>
      <w:r w:rsidR="005F4CCE" w:rsidRPr="00D642CE">
        <w:rPr>
          <w:rFonts w:ascii="Times New Roman" w:eastAsia="TimesNewRoman" w:hAnsi="Times New Roman"/>
          <w:sz w:val="24"/>
          <w:szCs w:val="24"/>
          <w:u w:val="dotted"/>
        </w:rPr>
        <w:tab/>
      </w:r>
      <w:r w:rsidR="006D544C" w:rsidRPr="00D642CE">
        <w:rPr>
          <w:rFonts w:ascii="Times New Roman" w:eastAsia="TimesNewRoman" w:hAnsi="Times New Roman"/>
          <w:sz w:val="24"/>
          <w:szCs w:val="24"/>
          <w:u w:val="dotted"/>
        </w:rPr>
        <w:tab/>
      </w:r>
      <w:r w:rsidR="00A872E5" w:rsidRPr="00D642CE">
        <w:rPr>
          <w:rFonts w:ascii="Times New Roman" w:eastAsia="TimesNewRoman" w:hAnsi="Times New Roman"/>
          <w:sz w:val="24"/>
          <w:szCs w:val="24"/>
        </w:rPr>
        <w:t>30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 mg</w:t>
      </w:r>
    </w:p>
    <w:p w:rsidR="00A94545" w:rsidRPr="00D642CE" w:rsidRDefault="00A64A76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Yardımcı maddeler i</w:t>
      </w:r>
      <w:r w:rsidR="00B018B2" w:rsidRPr="00D642CE">
        <w:rPr>
          <w:rFonts w:ascii="Times New Roman" w:eastAsia="TimesNewRoman" w:hAnsi="Times New Roman"/>
          <w:sz w:val="24"/>
          <w:szCs w:val="24"/>
        </w:rPr>
        <w:t>ç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in </w:t>
      </w:r>
      <w:proofErr w:type="gramStart"/>
      <w:r w:rsidRPr="00D642CE">
        <w:rPr>
          <w:rFonts w:ascii="Times New Roman" w:eastAsia="TimesNewRoman" w:hAnsi="Times New Roman"/>
          <w:sz w:val="24"/>
          <w:szCs w:val="24"/>
        </w:rPr>
        <w:t>6.1’e</w:t>
      </w:r>
      <w:proofErr w:type="gramEnd"/>
      <w:r w:rsidRPr="00D642CE">
        <w:rPr>
          <w:rFonts w:ascii="Times New Roman" w:eastAsia="TimesNewRoman" w:hAnsi="Times New Roman"/>
          <w:sz w:val="24"/>
          <w:szCs w:val="24"/>
        </w:rPr>
        <w:t xml:space="preserve"> bakınız.</w:t>
      </w:r>
    </w:p>
    <w:p w:rsidR="00A64A76" w:rsidRPr="00D642CE" w:rsidRDefault="00A64A76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4545" w:rsidRPr="00D642CE" w:rsidRDefault="00A94545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290"/>
        <w:rPr>
          <w:rFonts w:ascii="Times New Roman" w:hAnsi="Times New Roman"/>
          <w:b/>
          <w:sz w:val="24"/>
          <w:szCs w:val="24"/>
        </w:rPr>
      </w:pPr>
      <w:r w:rsidRPr="00D642CE">
        <w:rPr>
          <w:rFonts w:ascii="Times New Roman" w:hAnsi="Times New Roman"/>
          <w:b/>
          <w:sz w:val="24"/>
          <w:szCs w:val="24"/>
        </w:rPr>
        <w:t>3. FARMASÖTİK FORM</w:t>
      </w:r>
    </w:p>
    <w:p w:rsidR="00153474" w:rsidRPr="00D642CE" w:rsidRDefault="00153474" w:rsidP="00370DE1">
      <w:pPr>
        <w:autoSpaceDE w:val="0"/>
        <w:autoSpaceDN w:val="0"/>
        <w:adjustRightInd w:val="0"/>
        <w:spacing w:after="0" w:line="360" w:lineRule="auto"/>
        <w:ind w:right="-290"/>
        <w:rPr>
          <w:rFonts w:ascii="Times New Roman" w:hAnsi="Times New Roman"/>
          <w:sz w:val="24"/>
          <w:szCs w:val="24"/>
        </w:rPr>
      </w:pPr>
      <w:r w:rsidRPr="00D642CE">
        <w:rPr>
          <w:rFonts w:ascii="Times New Roman" w:hAnsi="Times New Roman"/>
          <w:sz w:val="24"/>
          <w:szCs w:val="24"/>
        </w:rPr>
        <w:t>Sü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spansiyon hazı</w:t>
      </w:r>
      <w:r w:rsidRPr="00D642CE">
        <w:rPr>
          <w:rFonts w:ascii="Times New Roman" w:hAnsi="Times New Roman"/>
          <w:sz w:val="24"/>
          <w:szCs w:val="24"/>
        </w:rPr>
        <w:t>rlamak için granü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l</w:t>
      </w:r>
    </w:p>
    <w:p w:rsidR="004E06C3" w:rsidRPr="00D642CE" w:rsidRDefault="00140F2A" w:rsidP="00370D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42CE">
        <w:rPr>
          <w:rFonts w:ascii="Times New Roman" w:hAnsi="Times New Roman"/>
          <w:sz w:val="24"/>
          <w:szCs w:val="24"/>
        </w:rPr>
        <w:t>Kuru toz:</w:t>
      </w:r>
    </w:p>
    <w:p w:rsidR="00E03A40" w:rsidRPr="00D642CE" w:rsidRDefault="00140F2A" w:rsidP="00370DE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642CE">
        <w:rPr>
          <w:rFonts w:ascii="Times New Roman" w:hAnsi="Times New Roman"/>
          <w:sz w:val="24"/>
          <w:szCs w:val="24"/>
        </w:rPr>
        <w:t xml:space="preserve">Aromatik kokulu (çilek), hemen </w:t>
      </w:r>
      <w:proofErr w:type="spellStart"/>
      <w:r w:rsidRPr="00D642CE">
        <w:rPr>
          <w:rFonts w:ascii="Times New Roman" w:hAnsi="Times New Roman"/>
          <w:sz w:val="24"/>
          <w:szCs w:val="24"/>
        </w:rPr>
        <w:t>hemen</w:t>
      </w:r>
      <w:proofErr w:type="spellEnd"/>
      <w:r w:rsidRPr="00D642CE">
        <w:rPr>
          <w:rFonts w:ascii="Times New Roman" w:hAnsi="Times New Roman"/>
          <w:sz w:val="24"/>
          <w:szCs w:val="24"/>
        </w:rPr>
        <w:t xml:space="preserve"> beyaz granül.</w:t>
      </w:r>
      <w:proofErr w:type="gramEnd"/>
    </w:p>
    <w:p w:rsidR="00140F2A" w:rsidRPr="00D642CE" w:rsidRDefault="00140F2A" w:rsidP="00370D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42CE">
        <w:rPr>
          <w:rFonts w:ascii="Times New Roman" w:hAnsi="Times New Roman"/>
          <w:sz w:val="24"/>
          <w:szCs w:val="24"/>
        </w:rPr>
        <w:t>Sulandırılmış ürün:</w:t>
      </w:r>
    </w:p>
    <w:p w:rsidR="00140F2A" w:rsidRPr="00D642CE" w:rsidRDefault="00140F2A" w:rsidP="00370DE1">
      <w:pPr>
        <w:tabs>
          <w:tab w:val="left" w:pos="284"/>
          <w:tab w:val="left" w:pos="426"/>
        </w:tabs>
        <w:spacing w:after="0" w:line="360" w:lineRule="auto"/>
        <w:ind w:right="-6"/>
        <w:rPr>
          <w:rFonts w:ascii="Times New Roman" w:hAnsi="Times New Roman"/>
          <w:sz w:val="24"/>
          <w:szCs w:val="24"/>
        </w:rPr>
      </w:pPr>
      <w:r w:rsidRPr="00D642CE">
        <w:rPr>
          <w:rFonts w:ascii="Times New Roman" w:hAnsi="Times New Roman"/>
          <w:sz w:val="24"/>
          <w:szCs w:val="24"/>
        </w:rPr>
        <w:t xml:space="preserve">Etiketinde belirtildiği şekilde sulandırıldığında homojen görünüşlü, </w:t>
      </w:r>
      <w:proofErr w:type="gramStart"/>
      <w:r w:rsidRPr="00D642CE">
        <w:rPr>
          <w:rFonts w:ascii="Times New Roman" w:hAnsi="Times New Roman"/>
          <w:sz w:val="24"/>
          <w:szCs w:val="24"/>
        </w:rPr>
        <w:t>aromatik</w:t>
      </w:r>
      <w:proofErr w:type="gramEnd"/>
      <w:r w:rsidRPr="00D642CE">
        <w:rPr>
          <w:rFonts w:ascii="Times New Roman" w:hAnsi="Times New Roman"/>
          <w:sz w:val="24"/>
          <w:szCs w:val="24"/>
        </w:rPr>
        <w:t xml:space="preserve"> kokulu (çilek) hemen </w:t>
      </w:r>
      <w:proofErr w:type="spellStart"/>
      <w:r w:rsidRPr="00D642CE">
        <w:rPr>
          <w:rFonts w:ascii="Times New Roman" w:hAnsi="Times New Roman"/>
          <w:sz w:val="24"/>
          <w:szCs w:val="24"/>
        </w:rPr>
        <w:t>hemen</w:t>
      </w:r>
      <w:proofErr w:type="spellEnd"/>
      <w:r w:rsidRPr="00D642CE">
        <w:rPr>
          <w:rFonts w:ascii="Times New Roman" w:hAnsi="Times New Roman"/>
          <w:sz w:val="24"/>
          <w:szCs w:val="24"/>
        </w:rPr>
        <w:t xml:space="preserve"> beyaz renkli süspansiyon.</w:t>
      </w:r>
    </w:p>
    <w:p w:rsidR="00C83535" w:rsidRPr="00D642CE" w:rsidRDefault="00C83535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sz w:val="24"/>
          <w:szCs w:val="24"/>
        </w:rPr>
      </w:pPr>
    </w:p>
    <w:p w:rsidR="00FA3A02" w:rsidRPr="00D642CE" w:rsidRDefault="00FA3A02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  <w:r w:rsidRPr="00D642CE">
        <w:rPr>
          <w:rFonts w:ascii="Times New Roman" w:hAnsi="Times New Roman"/>
          <w:b/>
          <w:sz w:val="24"/>
          <w:szCs w:val="24"/>
        </w:rPr>
        <w:t>4. KL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sz w:val="24"/>
          <w:szCs w:val="24"/>
        </w:rPr>
        <w:t>N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sz w:val="24"/>
          <w:szCs w:val="24"/>
        </w:rPr>
        <w:t>K ÖZELL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sz w:val="24"/>
          <w:szCs w:val="24"/>
        </w:rPr>
        <w:t>KLER</w:t>
      </w:r>
    </w:p>
    <w:p w:rsidR="00FA3A02" w:rsidRPr="00D642CE" w:rsidRDefault="00FA3A02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  <w:r w:rsidRPr="00D642CE">
        <w:rPr>
          <w:rFonts w:ascii="Times New Roman" w:hAnsi="Times New Roman"/>
          <w:b/>
          <w:sz w:val="24"/>
          <w:szCs w:val="24"/>
        </w:rPr>
        <w:t>4.1. Terapötik endikasyonlar</w:t>
      </w:r>
      <w:r w:rsidR="00DD604D" w:rsidRPr="00D642CE">
        <w:rPr>
          <w:rFonts w:ascii="Times New Roman" w:hAnsi="Times New Roman"/>
          <w:b/>
          <w:sz w:val="24"/>
          <w:szCs w:val="24"/>
        </w:rPr>
        <w:t xml:space="preserve"> </w:t>
      </w:r>
    </w:p>
    <w:p w:rsidR="00DD604D" w:rsidRPr="00D642CE" w:rsidRDefault="00DD604D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D642CE">
        <w:rPr>
          <w:rFonts w:ascii="Times New Roman" w:hAnsi="Times New Roman" w:cs="Arial"/>
          <w:sz w:val="24"/>
          <w:szCs w:val="24"/>
          <w:lang w:val="de-DE"/>
        </w:rPr>
        <w:t>CEFAKS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 duyarl</w:t>
      </w:r>
      <w:r w:rsidRPr="00D642CE">
        <w:rPr>
          <w:rFonts w:ascii="Times New Roman" w:eastAsia="Times New Roman" w:hAnsi="Times New Roman" w:hint="eastAsia"/>
          <w:sz w:val="24"/>
          <w:szCs w:val="24"/>
          <w:lang w:eastAsia="tr-TR"/>
        </w:rPr>
        <w:t>ı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 mikroorganizmalar</w:t>
      </w:r>
      <w:r w:rsidRPr="00D642CE">
        <w:rPr>
          <w:rFonts w:ascii="Times New Roman" w:eastAsia="Times New Roman" w:hAnsi="Times New Roman" w:hint="eastAsia"/>
          <w:sz w:val="24"/>
          <w:szCs w:val="24"/>
          <w:lang w:eastAsia="tr-TR"/>
        </w:rPr>
        <w:t>ı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n sebep oldu</w:t>
      </w:r>
      <w:r w:rsidRPr="00D642CE">
        <w:rPr>
          <w:rFonts w:ascii="Times New Roman" w:eastAsia="Times New Roman" w:hAnsi="Times New Roman" w:hint="eastAsia"/>
          <w:sz w:val="24"/>
          <w:szCs w:val="24"/>
          <w:lang w:eastAsia="tr-TR"/>
        </w:rPr>
        <w:t>ğ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u enfeksiyonlar</w:t>
      </w:r>
      <w:r w:rsidRPr="00D642CE">
        <w:rPr>
          <w:rFonts w:ascii="Times New Roman" w:eastAsia="Times New Roman" w:hAnsi="Times New Roman" w:hint="eastAsia"/>
          <w:sz w:val="24"/>
          <w:szCs w:val="24"/>
          <w:lang w:eastAsia="tr-TR"/>
        </w:rPr>
        <w:t>ı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n tedavisinde </w:t>
      </w:r>
      <w:proofErr w:type="spellStart"/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endikedir</w:t>
      </w:r>
      <w:proofErr w:type="spellEnd"/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="00B018B2"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Endikasyonlar</w:t>
      </w:r>
      <w:r w:rsidRPr="00D642CE">
        <w:rPr>
          <w:rFonts w:ascii="Times New Roman" w:eastAsia="Times New Roman" w:hAnsi="Times New Roman" w:hint="eastAsia"/>
          <w:sz w:val="24"/>
          <w:szCs w:val="24"/>
          <w:lang w:eastAsia="tr-TR"/>
        </w:rPr>
        <w:t>ı</w:t>
      </w:r>
      <w:proofErr w:type="spellEnd"/>
      <w:r w:rsidRPr="00D642CE">
        <w:rPr>
          <w:rFonts w:ascii="Times New Roman" w:hAnsi="Times New Roman"/>
          <w:sz w:val="24"/>
          <w:szCs w:val="24"/>
        </w:rPr>
        <w:t xml:space="preserve"> aş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a</w:t>
      </w:r>
      <w:r w:rsidRPr="00D642CE">
        <w:rPr>
          <w:rFonts w:ascii="Times New Roman" w:eastAsia="Times New Roman" w:hAnsi="Times New Roman" w:hint="eastAsia"/>
          <w:sz w:val="24"/>
          <w:szCs w:val="24"/>
          <w:lang w:eastAsia="tr-TR"/>
        </w:rPr>
        <w:t>ğı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dakileri i</w:t>
      </w:r>
      <w:r w:rsidRPr="00D642CE">
        <w:rPr>
          <w:rFonts w:ascii="Times New Roman" w:hAnsi="Times New Roman"/>
          <w:sz w:val="24"/>
          <w:szCs w:val="24"/>
        </w:rPr>
        <w:t>ç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erir:</w:t>
      </w:r>
    </w:p>
    <w:p w:rsidR="00DD604D" w:rsidRPr="00D642CE" w:rsidRDefault="00DD604D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D642C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Üst solunum yolu </w:t>
      </w:r>
      <w:proofErr w:type="gramStart"/>
      <w:r w:rsidRPr="00D642CE">
        <w:rPr>
          <w:rFonts w:ascii="Times New Roman" w:eastAsia="Times New Roman" w:hAnsi="Times New Roman"/>
          <w:i/>
          <w:sz w:val="24"/>
          <w:szCs w:val="24"/>
          <w:lang w:eastAsia="tr-TR"/>
        </w:rPr>
        <w:t>enfeksiyonları</w:t>
      </w:r>
      <w:proofErr w:type="gramEnd"/>
      <w:r w:rsidRPr="00D642CE">
        <w:rPr>
          <w:rFonts w:ascii="Times New Roman" w:eastAsia="Times New Roman" w:hAnsi="Times New Roman"/>
          <w:i/>
          <w:sz w:val="24"/>
          <w:szCs w:val="24"/>
          <w:lang w:eastAsia="tr-TR"/>
        </w:rPr>
        <w:t>: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 Kulak, burun, bo</w:t>
      </w:r>
      <w:r w:rsidRPr="00D642CE">
        <w:rPr>
          <w:rFonts w:ascii="Times New Roman" w:eastAsia="Times New Roman" w:hAnsi="Times New Roman" w:hint="eastAsia"/>
          <w:sz w:val="24"/>
          <w:szCs w:val="24"/>
          <w:lang w:eastAsia="tr-TR"/>
        </w:rPr>
        <w:t>ğ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az enfeksiyonlar</w:t>
      </w:r>
      <w:r w:rsidRPr="00D642CE">
        <w:rPr>
          <w:rFonts w:ascii="Times New Roman" w:eastAsia="Times New Roman" w:hAnsi="Times New Roman" w:hint="eastAsia"/>
          <w:sz w:val="24"/>
          <w:szCs w:val="24"/>
          <w:lang w:eastAsia="tr-TR"/>
        </w:rPr>
        <w:t>ı</w:t>
      </w:r>
      <w:r w:rsidR="004E06C3"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proofErr w:type="spellStart"/>
      <w:r w:rsidR="004E06C3" w:rsidRPr="00D642CE">
        <w:rPr>
          <w:rFonts w:ascii="Times New Roman" w:eastAsia="Times New Roman" w:hAnsi="Times New Roman"/>
          <w:sz w:val="24"/>
          <w:szCs w:val="24"/>
          <w:lang w:eastAsia="tr-TR"/>
        </w:rPr>
        <w:t>otitis</w:t>
      </w:r>
      <w:proofErr w:type="spellEnd"/>
      <w:r w:rsidR="004E06C3"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="004E06C3" w:rsidRPr="00D642CE">
        <w:rPr>
          <w:rFonts w:ascii="Times New Roman" w:eastAsia="Times New Roman" w:hAnsi="Times New Roman"/>
          <w:sz w:val="24"/>
          <w:szCs w:val="24"/>
          <w:lang w:eastAsia="tr-TR"/>
        </w:rPr>
        <w:t>media</w:t>
      </w:r>
      <w:proofErr w:type="spellEnd"/>
      <w:r w:rsidR="004E06C3" w:rsidRPr="00D642CE">
        <w:rPr>
          <w:rFonts w:ascii="Times New Roman" w:eastAsia="Times New Roman" w:hAnsi="Times New Roman"/>
          <w:sz w:val="24"/>
          <w:szCs w:val="24"/>
          <w:lang w:eastAsia="tr-TR"/>
        </w:rPr>
        <w:t>, sinü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zit,</w:t>
      </w:r>
      <w:r w:rsidR="00B018B2"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tonsillit</w:t>
      </w:r>
      <w:proofErr w:type="spellEnd"/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, farenjit gibi.</w:t>
      </w:r>
    </w:p>
    <w:p w:rsidR="00DD604D" w:rsidRPr="00D642CE" w:rsidRDefault="00DD604D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D642C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Alt solunum yolu </w:t>
      </w:r>
      <w:proofErr w:type="gramStart"/>
      <w:r w:rsidRPr="00D642CE">
        <w:rPr>
          <w:rFonts w:ascii="Times New Roman" w:eastAsia="Times New Roman" w:hAnsi="Times New Roman"/>
          <w:i/>
          <w:sz w:val="24"/>
          <w:szCs w:val="24"/>
          <w:lang w:eastAsia="tr-TR"/>
        </w:rPr>
        <w:t>enfeksiyonları</w:t>
      </w:r>
      <w:proofErr w:type="gramEnd"/>
      <w:r w:rsidRPr="00D642CE">
        <w:rPr>
          <w:rFonts w:ascii="Times New Roman" w:eastAsia="Times New Roman" w:hAnsi="Times New Roman"/>
          <w:i/>
          <w:sz w:val="24"/>
          <w:szCs w:val="24"/>
          <w:lang w:eastAsia="tr-TR"/>
        </w:rPr>
        <w:t>:</w:t>
      </w:r>
      <w:r w:rsidR="004E06C3"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 Akut bronşit ve kronik bronş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itin akut alevlenmeleri ve</w:t>
      </w:r>
      <w:r w:rsidR="00B018B2"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="004E06C3" w:rsidRPr="00D642CE">
        <w:rPr>
          <w:rFonts w:ascii="Times New Roman" w:eastAsia="Times New Roman" w:hAnsi="Times New Roman"/>
          <w:sz w:val="24"/>
          <w:szCs w:val="24"/>
          <w:lang w:eastAsia="tr-TR"/>
        </w:rPr>
        <w:t>pnö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moni</w:t>
      </w:r>
      <w:proofErr w:type="spellEnd"/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 gibi.</w:t>
      </w:r>
    </w:p>
    <w:p w:rsidR="00DD604D" w:rsidRPr="00D642CE" w:rsidRDefault="00DD604D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spellStart"/>
      <w:r w:rsidRPr="00D642CE">
        <w:rPr>
          <w:rFonts w:ascii="Times New Roman" w:eastAsia="Times New Roman" w:hAnsi="Times New Roman"/>
          <w:i/>
          <w:sz w:val="24"/>
          <w:szCs w:val="24"/>
          <w:lang w:eastAsia="tr-TR"/>
        </w:rPr>
        <w:t>Genito</w:t>
      </w:r>
      <w:proofErr w:type="spellEnd"/>
      <w:r w:rsidRPr="00D642CE">
        <w:rPr>
          <w:rFonts w:ascii="Times New Roman" w:eastAsia="Times New Roman" w:hAnsi="Times New Roman"/>
          <w:i/>
          <w:sz w:val="24"/>
          <w:szCs w:val="24"/>
          <w:lang w:eastAsia="tr-TR"/>
        </w:rPr>
        <w:t>-</w:t>
      </w:r>
      <w:proofErr w:type="spellStart"/>
      <w:r w:rsidRPr="00D642CE">
        <w:rPr>
          <w:rFonts w:ascii="Times New Roman" w:eastAsia="Times New Roman" w:hAnsi="Times New Roman"/>
          <w:i/>
          <w:sz w:val="24"/>
          <w:szCs w:val="24"/>
          <w:lang w:eastAsia="tr-TR"/>
        </w:rPr>
        <w:t>üriner</w:t>
      </w:r>
      <w:proofErr w:type="spellEnd"/>
      <w:r w:rsidRPr="00D642C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sistem </w:t>
      </w:r>
      <w:proofErr w:type="gramStart"/>
      <w:r w:rsidRPr="00D642CE">
        <w:rPr>
          <w:rFonts w:ascii="Times New Roman" w:eastAsia="Times New Roman" w:hAnsi="Times New Roman"/>
          <w:i/>
          <w:sz w:val="24"/>
          <w:szCs w:val="24"/>
          <w:lang w:eastAsia="tr-TR"/>
        </w:rPr>
        <w:t>enfeksiyonları</w:t>
      </w:r>
      <w:proofErr w:type="gramEnd"/>
      <w:r w:rsidRPr="00D642CE">
        <w:rPr>
          <w:rFonts w:ascii="Times New Roman" w:eastAsia="Times New Roman" w:hAnsi="Times New Roman"/>
          <w:i/>
          <w:sz w:val="24"/>
          <w:szCs w:val="24"/>
          <w:lang w:eastAsia="tr-TR"/>
        </w:rPr>
        <w:t>:</w:t>
      </w:r>
      <w:r w:rsidR="006D544C"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="006D544C" w:rsidRPr="00D642CE">
        <w:rPr>
          <w:rFonts w:ascii="Times New Roman" w:eastAsia="Times New Roman" w:hAnsi="Times New Roman"/>
          <w:sz w:val="24"/>
          <w:szCs w:val="24"/>
          <w:lang w:eastAsia="tr-TR"/>
        </w:rPr>
        <w:t>P</w:t>
      </w:r>
      <w:r w:rsidR="004E06C3" w:rsidRPr="00D642CE">
        <w:rPr>
          <w:rFonts w:ascii="Times New Roman" w:eastAsia="Times New Roman" w:hAnsi="Times New Roman"/>
          <w:sz w:val="24"/>
          <w:szCs w:val="24"/>
          <w:lang w:eastAsia="tr-TR"/>
        </w:rPr>
        <w:t>yelonefrit</w:t>
      </w:r>
      <w:proofErr w:type="spellEnd"/>
      <w:r w:rsidR="004E06C3"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, sistit ve </w:t>
      </w:r>
      <w:proofErr w:type="spellStart"/>
      <w:r w:rsidR="004E06C3" w:rsidRPr="00D642CE">
        <w:rPr>
          <w:rFonts w:ascii="Times New Roman" w:eastAsia="Times New Roman" w:hAnsi="Times New Roman"/>
          <w:sz w:val="24"/>
          <w:szCs w:val="24"/>
          <w:lang w:eastAsia="tr-TR"/>
        </w:rPr>
        <w:t>ü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retrit</w:t>
      </w:r>
      <w:proofErr w:type="spellEnd"/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 gibi.</w:t>
      </w:r>
    </w:p>
    <w:p w:rsidR="00DD604D" w:rsidRPr="00D642CE" w:rsidRDefault="00DD604D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D642C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Deri ve </w:t>
      </w:r>
      <w:r w:rsidR="006D544C" w:rsidRPr="00D642CE">
        <w:rPr>
          <w:rFonts w:ascii="Times New Roman" w:eastAsia="Times New Roman" w:hAnsi="Times New Roman"/>
          <w:i/>
          <w:sz w:val="24"/>
          <w:szCs w:val="24"/>
          <w:lang w:eastAsia="tr-TR"/>
        </w:rPr>
        <w:t>yumuşak</w:t>
      </w:r>
      <w:r w:rsidRPr="00D642C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doku </w:t>
      </w:r>
      <w:proofErr w:type="gramStart"/>
      <w:r w:rsidRPr="00D642CE">
        <w:rPr>
          <w:rFonts w:ascii="Times New Roman" w:eastAsia="Times New Roman" w:hAnsi="Times New Roman"/>
          <w:i/>
          <w:sz w:val="24"/>
          <w:szCs w:val="24"/>
          <w:lang w:eastAsia="tr-TR"/>
        </w:rPr>
        <w:t>enfeksiyonları</w:t>
      </w:r>
      <w:proofErr w:type="gramEnd"/>
      <w:r w:rsidRPr="00D642CE">
        <w:rPr>
          <w:rFonts w:ascii="Times New Roman" w:eastAsia="Times New Roman" w:hAnsi="Times New Roman"/>
          <w:i/>
          <w:sz w:val="24"/>
          <w:szCs w:val="24"/>
          <w:lang w:eastAsia="tr-TR"/>
        </w:rPr>
        <w:t>:</w:t>
      </w:r>
      <w:r w:rsidR="006D544C"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="006D544C" w:rsidRPr="00D642CE">
        <w:rPr>
          <w:rFonts w:ascii="Times New Roman" w:eastAsia="Times New Roman" w:hAnsi="Times New Roman"/>
          <w:sz w:val="24"/>
          <w:szCs w:val="24"/>
          <w:lang w:eastAsia="tr-TR"/>
        </w:rPr>
        <w:t>F</w:t>
      </w:r>
      <w:r w:rsidR="004E06C3" w:rsidRPr="00D642CE">
        <w:rPr>
          <w:rFonts w:ascii="Times New Roman" w:eastAsia="Times New Roman" w:hAnsi="Times New Roman"/>
          <w:sz w:val="24"/>
          <w:szCs w:val="24"/>
          <w:lang w:eastAsia="tr-TR"/>
        </w:rPr>
        <w:t>ronkü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l</w:t>
      </w:r>
      <w:proofErr w:type="spellEnd"/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proofErr w:type="spellStart"/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piyoderma</w:t>
      </w:r>
      <w:proofErr w:type="spellEnd"/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proofErr w:type="spellStart"/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impetigo</w:t>
      </w:r>
      <w:proofErr w:type="spellEnd"/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 gibi.</w:t>
      </w:r>
    </w:p>
    <w:p w:rsidR="00DD604D" w:rsidRPr="00D642CE" w:rsidRDefault="00DD604D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spellStart"/>
      <w:r w:rsidRPr="00D642CE">
        <w:rPr>
          <w:rFonts w:ascii="Times New Roman" w:eastAsia="Times New Roman" w:hAnsi="Times New Roman"/>
          <w:i/>
          <w:sz w:val="24"/>
          <w:szCs w:val="24"/>
          <w:lang w:eastAsia="tr-TR"/>
        </w:rPr>
        <w:lastRenderedPageBreak/>
        <w:t>Gonore</w:t>
      </w:r>
      <w:proofErr w:type="spellEnd"/>
      <w:r w:rsidRPr="00D642CE">
        <w:rPr>
          <w:rFonts w:ascii="Times New Roman" w:eastAsia="Times New Roman" w:hAnsi="Times New Roman"/>
          <w:i/>
          <w:sz w:val="24"/>
          <w:szCs w:val="24"/>
          <w:lang w:eastAsia="tr-TR"/>
        </w:rPr>
        <w:t>: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 Akut</w:t>
      </w:r>
      <w:r w:rsidR="004E06C3"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 ve </w:t>
      </w:r>
      <w:proofErr w:type="gramStart"/>
      <w:r w:rsidR="004E06C3" w:rsidRPr="00D642CE">
        <w:rPr>
          <w:rFonts w:ascii="Times New Roman" w:eastAsia="Times New Roman" w:hAnsi="Times New Roman"/>
          <w:sz w:val="24"/>
          <w:szCs w:val="24"/>
          <w:lang w:eastAsia="tr-TR"/>
        </w:rPr>
        <w:t>komplike</w:t>
      </w:r>
      <w:proofErr w:type="gramEnd"/>
      <w:r w:rsidR="004E06C3"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 olmayan </w:t>
      </w:r>
      <w:proofErr w:type="spellStart"/>
      <w:r w:rsidR="004E06C3" w:rsidRPr="00D642CE">
        <w:rPr>
          <w:rFonts w:ascii="Times New Roman" w:eastAsia="Times New Roman" w:hAnsi="Times New Roman"/>
          <w:sz w:val="24"/>
          <w:szCs w:val="24"/>
          <w:lang w:eastAsia="tr-TR"/>
        </w:rPr>
        <w:t>gonokokal</w:t>
      </w:r>
      <w:proofErr w:type="spellEnd"/>
      <w:r w:rsidR="004E06C3"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="004E06C3" w:rsidRPr="00D642CE">
        <w:rPr>
          <w:rFonts w:ascii="Times New Roman" w:eastAsia="Times New Roman" w:hAnsi="Times New Roman"/>
          <w:sz w:val="24"/>
          <w:szCs w:val="24"/>
          <w:lang w:eastAsia="tr-TR"/>
        </w:rPr>
        <w:t>ü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retrit</w:t>
      </w:r>
      <w:proofErr w:type="spellEnd"/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 ve </w:t>
      </w:r>
      <w:proofErr w:type="spellStart"/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servisit</w:t>
      </w:r>
      <w:proofErr w:type="spellEnd"/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A94545" w:rsidRPr="00D642CE" w:rsidRDefault="00DD604D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Erken Lyme hastal</w:t>
      </w:r>
      <w:r w:rsidRPr="00D642CE">
        <w:rPr>
          <w:rFonts w:ascii="Times New Roman" w:eastAsia="Times New Roman" w:hAnsi="Times New Roman" w:hint="eastAsia"/>
          <w:sz w:val="24"/>
          <w:szCs w:val="24"/>
          <w:lang w:eastAsia="tr-TR"/>
        </w:rPr>
        <w:t>ığı</w:t>
      </w:r>
      <w:r w:rsidRPr="00D642CE">
        <w:rPr>
          <w:rFonts w:ascii="Times New Roman" w:hAnsi="Times New Roman"/>
          <w:sz w:val="24"/>
          <w:szCs w:val="24"/>
        </w:rPr>
        <w:t xml:space="preserve"> tedavisinde ve takiben yetiş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kin ve 12 ya</w:t>
      </w:r>
      <w:r w:rsidRPr="00D642CE">
        <w:rPr>
          <w:rFonts w:ascii="Times New Roman" w:hAnsi="Times New Roman"/>
          <w:sz w:val="24"/>
          <w:szCs w:val="24"/>
        </w:rPr>
        <w:t>ştan bü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Pr="00D642CE">
        <w:rPr>
          <w:rFonts w:ascii="Times New Roman" w:hAnsi="Times New Roman"/>
          <w:sz w:val="24"/>
          <w:szCs w:val="24"/>
        </w:rPr>
        <w:t>ü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k </w:t>
      </w:r>
      <w:r w:rsidRPr="00D642CE">
        <w:rPr>
          <w:rFonts w:ascii="Times New Roman" w:hAnsi="Times New Roman"/>
          <w:sz w:val="24"/>
          <w:szCs w:val="24"/>
        </w:rPr>
        <w:t>ç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ocuklarda ge</w:t>
      </w:r>
      <w:r w:rsidRPr="00D642CE">
        <w:rPr>
          <w:rFonts w:ascii="Times New Roman" w:hAnsi="Times New Roman"/>
          <w:sz w:val="24"/>
          <w:szCs w:val="24"/>
        </w:rPr>
        <w:t>ç</w:t>
      </w:r>
      <w:r w:rsidR="00B018B2"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Lyme</w:t>
      </w:r>
      <w:proofErr w:type="spellEnd"/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 hastal</w:t>
      </w:r>
      <w:r w:rsidRPr="00D642CE">
        <w:rPr>
          <w:rFonts w:ascii="Times New Roman" w:eastAsia="Times New Roman" w:hAnsi="Times New Roman" w:hint="eastAsia"/>
          <w:sz w:val="24"/>
          <w:szCs w:val="24"/>
          <w:lang w:eastAsia="tr-TR"/>
        </w:rPr>
        <w:t>ığı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profilaksisinde</w:t>
      </w:r>
      <w:proofErr w:type="spellEnd"/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6A5545" w:rsidRPr="00D642CE" w:rsidRDefault="006A5545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</w:p>
    <w:p w:rsidR="00FA3A02" w:rsidRPr="00D642CE" w:rsidRDefault="007B61EE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  <w:r w:rsidRPr="00D642CE">
        <w:rPr>
          <w:rFonts w:ascii="Times New Roman" w:hAnsi="Times New Roman"/>
          <w:b/>
          <w:sz w:val="24"/>
          <w:szCs w:val="24"/>
        </w:rPr>
        <w:t xml:space="preserve">4.2. </w:t>
      </w:r>
      <w:proofErr w:type="spellStart"/>
      <w:r w:rsidRPr="00D642CE">
        <w:rPr>
          <w:rFonts w:ascii="Times New Roman" w:hAnsi="Times New Roman"/>
          <w:b/>
          <w:sz w:val="24"/>
          <w:szCs w:val="24"/>
        </w:rPr>
        <w:t>Pozoloji</w:t>
      </w:r>
      <w:proofErr w:type="spellEnd"/>
      <w:r w:rsidRPr="00D642CE">
        <w:rPr>
          <w:rFonts w:ascii="Times New Roman" w:hAnsi="Times New Roman"/>
          <w:b/>
          <w:sz w:val="24"/>
          <w:szCs w:val="24"/>
        </w:rPr>
        <w:t xml:space="preserve"> ve uygulama</w:t>
      </w:r>
      <w:r w:rsidR="00FA3A02" w:rsidRPr="00D642CE">
        <w:rPr>
          <w:rFonts w:ascii="Times New Roman" w:hAnsi="Times New Roman"/>
          <w:b/>
          <w:sz w:val="24"/>
          <w:szCs w:val="24"/>
        </w:rPr>
        <w:t xml:space="preserve"> şekli</w:t>
      </w:r>
    </w:p>
    <w:p w:rsidR="00A94545" w:rsidRPr="00D642CE" w:rsidRDefault="00FA3A02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  <w:proofErr w:type="spellStart"/>
      <w:r w:rsidRPr="00D642CE">
        <w:rPr>
          <w:rFonts w:ascii="Times New Roman" w:hAnsi="Times New Roman"/>
          <w:b/>
          <w:sz w:val="24"/>
          <w:szCs w:val="24"/>
        </w:rPr>
        <w:t>Pozoloji</w:t>
      </w:r>
      <w:proofErr w:type="spellEnd"/>
      <w:r w:rsidRPr="00D642CE">
        <w:rPr>
          <w:rFonts w:ascii="Times New Roman" w:hAnsi="Times New Roman"/>
          <w:b/>
          <w:sz w:val="24"/>
          <w:szCs w:val="24"/>
        </w:rPr>
        <w:t>/uygulama sıklığı ve süresi</w:t>
      </w:r>
    </w:p>
    <w:p w:rsidR="00A94545" w:rsidRPr="00D642CE" w:rsidRDefault="00DD604D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/>
          <w:sz w:val="24"/>
          <w:szCs w:val="24"/>
          <w:lang w:eastAsia="tr-TR"/>
        </w:rPr>
      </w:pP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Ola</w:t>
      </w:r>
      <w:r w:rsidRPr="00D642CE">
        <w:rPr>
          <w:rFonts w:ascii="Times New Roman" w:eastAsia="Times New Roman" w:hAnsi="Times New Roman" w:hint="eastAsia"/>
          <w:sz w:val="24"/>
          <w:szCs w:val="24"/>
          <w:lang w:eastAsia="tr-TR"/>
        </w:rPr>
        <w:t>ğ</w:t>
      </w:r>
      <w:r w:rsidR="00EC4AE8" w:rsidRPr="00D642CE">
        <w:rPr>
          <w:rFonts w:ascii="Times New Roman" w:hAnsi="Times New Roman"/>
          <w:sz w:val="24"/>
          <w:szCs w:val="24"/>
        </w:rPr>
        <w:t>an tedavi süresi 7 gündür (5-10 gü</w:t>
      </w:r>
      <w:r w:rsidRPr="00D642CE">
        <w:rPr>
          <w:rFonts w:ascii="Times New Roman" w:eastAsia="Times New Roman" w:hAnsi="Times New Roman"/>
          <w:sz w:val="24"/>
          <w:szCs w:val="24"/>
          <w:lang w:eastAsia="tr-TR"/>
        </w:rPr>
        <w:t>n).</w:t>
      </w:r>
    </w:p>
    <w:p w:rsidR="006A5545" w:rsidRPr="00D642CE" w:rsidRDefault="006A5545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94545" w:rsidRPr="00D642CE" w:rsidRDefault="00EC4AE8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642CE">
        <w:rPr>
          <w:rFonts w:ascii="Times New Roman" w:hAnsi="Times New Roman"/>
          <w:b/>
          <w:sz w:val="24"/>
          <w:szCs w:val="24"/>
        </w:rPr>
        <w:t>Yetiş</w:t>
      </w:r>
      <w:r w:rsidR="00DD604D" w:rsidRPr="00D642CE">
        <w:rPr>
          <w:rFonts w:ascii="Times New Roman" w:eastAsia="Times New Roman" w:hAnsi="Times New Roman"/>
          <w:b/>
          <w:sz w:val="24"/>
          <w:szCs w:val="24"/>
          <w:lang w:eastAsia="tr-TR"/>
        </w:rPr>
        <w:t>kinlerde;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2835"/>
      </w:tblGrid>
      <w:tr w:rsidR="00E61349" w:rsidRPr="00D642CE" w:rsidTr="0044405B">
        <w:trPr>
          <w:trHeight w:val="254"/>
        </w:trPr>
        <w:tc>
          <w:tcPr>
            <w:tcW w:w="5070" w:type="dxa"/>
          </w:tcPr>
          <w:p w:rsidR="00E61349" w:rsidRPr="00D642CE" w:rsidRDefault="00EC4AE8" w:rsidP="00370DE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42CE">
              <w:rPr>
                <w:rFonts w:ascii="Times New Roman" w:hAnsi="Times New Roman"/>
                <w:sz w:val="24"/>
                <w:szCs w:val="24"/>
              </w:rPr>
              <w:t>Ç</w:t>
            </w:r>
            <w:r w:rsidR="00E61349"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</w:t>
            </w:r>
            <w:r w:rsidR="00E61349" w:rsidRPr="00D642CE">
              <w:rPr>
                <w:rFonts w:ascii="Times New Roman" w:eastAsia="Times New Roman" w:hAnsi="Times New Roman" w:hint="eastAsia"/>
                <w:sz w:val="24"/>
                <w:szCs w:val="24"/>
                <w:lang w:eastAsia="tr-TR"/>
              </w:rPr>
              <w:t>ğ</w:t>
            </w:r>
            <w:r w:rsidR="00E61349"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u </w:t>
            </w:r>
            <w:proofErr w:type="gramStart"/>
            <w:r w:rsidR="00E61349"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enfeksiyonda</w:t>
            </w:r>
            <w:proofErr w:type="gramEnd"/>
          </w:p>
        </w:tc>
        <w:tc>
          <w:tcPr>
            <w:tcW w:w="2835" w:type="dxa"/>
          </w:tcPr>
          <w:p w:rsidR="00E61349" w:rsidRPr="00D642CE" w:rsidRDefault="00EC4AE8" w:rsidP="00370DE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42CE">
              <w:rPr>
                <w:rFonts w:ascii="Times New Roman" w:hAnsi="Times New Roman"/>
                <w:sz w:val="24"/>
                <w:szCs w:val="24"/>
              </w:rPr>
              <w:t>250 mg, gü</w:t>
            </w:r>
            <w:r w:rsidR="00E61349" w:rsidRPr="00D642CE">
              <w:rPr>
                <w:rFonts w:ascii="Times New Roman" w:eastAsia="Times New Roman" w:hAnsi="Times New Roman"/>
                <w:sz w:val="24"/>
                <w:szCs w:val="24"/>
              </w:rPr>
              <w:t>nde iki kez</w:t>
            </w:r>
          </w:p>
        </w:tc>
      </w:tr>
      <w:tr w:rsidR="00E61349" w:rsidRPr="00D642CE" w:rsidTr="0044405B">
        <w:trPr>
          <w:trHeight w:val="298"/>
        </w:trPr>
        <w:tc>
          <w:tcPr>
            <w:tcW w:w="5070" w:type="dxa"/>
          </w:tcPr>
          <w:p w:rsidR="00E61349" w:rsidRPr="00D642CE" w:rsidRDefault="00EC4AE8" w:rsidP="00370DE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42CE">
              <w:rPr>
                <w:rFonts w:ascii="Times New Roman" w:hAnsi="Times New Roman"/>
                <w:sz w:val="24"/>
                <w:szCs w:val="24"/>
              </w:rPr>
              <w:t>Ü</w:t>
            </w:r>
            <w:r w:rsidR="00E61349" w:rsidRPr="00D642CE">
              <w:rPr>
                <w:rFonts w:ascii="Times New Roman" w:eastAsia="Times New Roman" w:hAnsi="Times New Roman"/>
                <w:sz w:val="24"/>
                <w:szCs w:val="24"/>
              </w:rPr>
              <w:t xml:space="preserve">riner sistem </w:t>
            </w:r>
            <w:proofErr w:type="gramStart"/>
            <w:r w:rsidR="00E61349" w:rsidRPr="00D642CE">
              <w:rPr>
                <w:rFonts w:ascii="Times New Roman" w:eastAsia="Times New Roman" w:hAnsi="Times New Roman"/>
                <w:sz w:val="24"/>
                <w:szCs w:val="24"/>
              </w:rPr>
              <w:t>enfeksiyonlar</w:t>
            </w:r>
            <w:r w:rsidR="00E61349" w:rsidRPr="00D642CE">
              <w:rPr>
                <w:rFonts w:ascii="Times New Roman" w:eastAsia="Times New Roman" w:hAnsi="Times New Roman" w:hint="eastAsia"/>
                <w:sz w:val="24"/>
                <w:szCs w:val="24"/>
              </w:rPr>
              <w:t>ı</w:t>
            </w:r>
            <w:r w:rsidR="00E61349" w:rsidRPr="00D642CE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  <w:proofErr w:type="gramEnd"/>
          </w:p>
        </w:tc>
        <w:tc>
          <w:tcPr>
            <w:tcW w:w="2835" w:type="dxa"/>
          </w:tcPr>
          <w:p w:rsidR="00E61349" w:rsidRPr="00D642CE" w:rsidRDefault="00EC4AE8" w:rsidP="00370DE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42CE">
              <w:rPr>
                <w:rFonts w:ascii="Times New Roman" w:hAnsi="Times New Roman"/>
                <w:sz w:val="24"/>
                <w:szCs w:val="24"/>
              </w:rPr>
              <w:t>125 mg, gü</w:t>
            </w:r>
            <w:r w:rsidR="00E61349" w:rsidRPr="00D642CE">
              <w:rPr>
                <w:rFonts w:ascii="Times New Roman" w:eastAsia="Times New Roman" w:hAnsi="Times New Roman"/>
                <w:sz w:val="24"/>
                <w:szCs w:val="24"/>
              </w:rPr>
              <w:t>nde iki kez</w:t>
            </w:r>
          </w:p>
        </w:tc>
      </w:tr>
      <w:tr w:rsidR="00E61349" w:rsidRPr="00D642CE" w:rsidTr="0044405B">
        <w:trPr>
          <w:trHeight w:val="568"/>
        </w:trPr>
        <w:tc>
          <w:tcPr>
            <w:tcW w:w="5070" w:type="dxa"/>
          </w:tcPr>
          <w:p w:rsidR="00E61349" w:rsidRPr="00D642CE" w:rsidRDefault="00E61349" w:rsidP="00370D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Hafif ve orta dereceli alt solunum yollar</w:t>
            </w:r>
            <w:r w:rsidRPr="00D642CE">
              <w:rPr>
                <w:rFonts w:ascii="Times New Roman" w:eastAsia="Times New Roman" w:hAnsi="Times New Roman" w:hint="eastAsia"/>
                <w:sz w:val="24"/>
                <w:szCs w:val="24"/>
                <w:lang w:eastAsia="tr-TR"/>
              </w:rPr>
              <w:t>ı</w:t>
            </w:r>
          </w:p>
          <w:p w:rsidR="0044405B" w:rsidRPr="00D642CE" w:rsidRDefault="00E61349" w:rsidP="00370DE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enfeksiyonlar</w:t>
            </w:r>
            <w:r w:rsidRPr="00D642CE">
              <w:rPr>
                <w:rFonts w:ascii="Times New Roman" w:eastAsia="Times New Roman" w:hAnsi="Times New Roman" w:hint="eastAsia"/>
                <w:sz w:val="24"/>
                <w:szCs w:val="24"/>
                <w:lang w:eastAsia="tr-TR"/>
              </w:rPr>
              <w:t>ı</w:t>
            </w:r>
            <w:r w:rsidR="00EC4AE8" w:rsidRPr="00D642CE">
              <w:rPr>
                <w:rFonts w:ascii="Times New Roman" w:hAnsi="Times New Roman"/>
                <w:sz w:val="24"/>
                <w:szCs w:val="24"/>
              </w:rPr>
              <w:t>nda</w:t>
            </w:r>
            <w:proofErr w:type="gramEnd"/>
            <w:r w:rsidR="00EC4AE8" w:rsidRPr="00D642CE">
              <w:rPr>
                <w:rFonts w:ascii="Times New Roman" w:hAnsi="Times New Roman"/>
                <w:sz w:val="24"/>
                <w:szCs w:val="24"/>
              </w:rPr>
              <w:t>, örn; bronş</w:t>
            </w:r>
            <w:r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it</w:t>
            </w:r>
          </w:p>
        </w:tc>
        <w:tc>
          <w:tcPr>
            <w:tcW w:w="2835" w:type="dxa"/>
          </w:tcPr>
          <w:p w:rsidR="00E61349" w:rsidRPr="00D642CE" w:rsidRDefault="00EC4AE8" w:rsidP="00370DE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42CE">
              <w:rPr>
                <w:rFonts w:ascii="Times New Roman" w:hAnsi="Times New Roman"/>
                <w:sz w:val="24"/>
                <w:szCs w:val="24"/>
              </w:rPr>
              <w:t>250 mg, gü</w:t>
            </w:r>
            <w:r w:rsidR="00E61349" w:rsidRPr="00D642CE">
              <w:rPr>
                <w:rFonts w:ascii="Times New Roman" w:eastAsia="Times New Roman" w:hAnsi="Times New Roman"/>
                <w:sz w:val="24"/>
                <w:szCs w:val="24"/>
              </w:rPr>
              <w:t>nde iki kez</w:t>
            </w:r>
          </w:p>
        </w:tc>
      </w:tr>
      <w:tr w:rsidR="00E61349" w:rsidRPr="00D642CE" w:rsidTr="0044405B">
        <w:trPr>
          <w:trHeight w:val="566"/>
        </w:trPr>
        <w:tc>
          <w:tcPr>
            <w:tcW w:w="5070" w:type="dxa"/>
          </w:tcPr>
          <w:p w:rsidR="00E61349" w:rsidRPr="00D642CE" w:rsidRDefault="00E61349" w:rsidP="00370D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Daha ciddi alt solunum yollar</w:t>
            </w:r>
            <w:r w:rsidRPr="00D642CE">
              <w:rPr>
                <w:rFonts w:ascii="Times New Roman" w:eastAsia="Times New Roman" w:hAnsi="Times New Roman" w:hint="eastAsia"/>
                <w:sz w:val="24"/>
                <w:szCs w:val="24"/>
                <w:lang w:eastAsia="tr-TR"/>
              </w:rPr>
              <w:t>ı</w:t>
            </w:r>
            <w:r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enfeksiyonlar</w:t>
            </w:r>
            <w:r w:rsidRPr="00D642CE">
              <w:rPr>
                <w:rFonts w:ascii="Times New Roman" w:eastAsia="Times New Roman" w:hAnsi="Times New Roman" w:hint="eastAsia"/>
                <w:sz w:val="24"/>
                <w:szCs w:val="24"/>
                <w:lang w:eastAsia="tr-TR"/>
              </w:rPr>
              <w:t>ı</w:t>
            </w:r>
            <w:r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nda</w:t>
            </w:r>
            <w:proofErr w:type="gramEnd"/>
          </w:p>
          <w:p w:rsidR="00E61349" w:rsidRPr="00D642CE" w:rsidRDefault="004E06C3" w:rsidP="00370DE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veya</w:t>
            </w:r>
            <w:proofErr w:type="gramEnd"/>
            <w:r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pnö</w:t>
            </w:r>
            <w:r w:rsidR="00E61349"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moniden</w:t>
            </w:r>
            <w:proofErr w:type="spellEnd"/>
            <w:r w:rsidR="00E61349"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ku</w:t>
            </w:r>
            <w:r w:rsidR="00EC4AE8" w:rsidRPr="00D642CE">
              <w:rPr>
                <w:rFonts w:ascii="Times New Roman" w:hAnsi="Times New Roman"/>
                <w:sz w:val="24"/>
                <w:szCs w:val="24"/>
              </w:rPr>
              <w:t>ş</w:t>
            </w:r>
            <w:r w:rsidR="00E61349"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kulan</w:t>
            </w:r>
            <w:r w:rsidR="00E61349" w:rsidRPr="00D642CE">
              <w:rPr>
                <w:rFonts w:ascii="Times New Roman" w:eastAsia="Times New Roman" w:hAnsi="Times New Roman" w:hint="eastAsia"/>
                <w:sz w:val="24"/>
                <w:szCs w:val="24"/>
                <w:lang w:eastAsia="tr-TR"/>
              </w:rPr>
              <w:t>ı</w:t>
            </w:r>
            <w:r w:rsidR="00E61349"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ld</w:t>
            </w:r>
            <w:r w:rsidR="00E61349" w:rsidRPr="00D642CE">
              <w:rPr>
                <w:rFonts w:ascii="Times New Roman" w:eastAsia="Times New Roman" w:hAnsi="Times New Roman" w:hint="eastAsia"/>
                <w:sz w:val="24"/>
                <w:szCs w:val="24"/>
                <w:lang w:eastAsia="tr-TR"/>
              </w:rPr>
              <w:t>ığı</w:t>
            </w:r>
            <w:r w:rsidR="00E61349"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nda</w:t>
            </w:r>
          </w:p>
        </w:tc>
        <w:tc>
          <w:tcPr>
            <w:tcW w:w="2835" w:type="dxa"/>
          </w:tcPr>
          <w:p w:rsidR="00E61349" w:rsidRPr="00D642CE" w:rsidRDefault="00EC4AE8" w:rsidP="00370DE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42CE">
              <w:rPr>
                <w:rFonts w:ascii="Times New Roman" w:hAnsi="Times New Roman"/>
                <w:sz w:val="24"/>
                <w:szCs w:val="24"/>
              </w:rPr>
              <w:t>500 mg, gü</w:t>
            </w:r>
            <w:r w:rsidR="00E61349" w:rsidRPr="00D642CE">
              <w:rPr>
                <w:rFonts w:ascii="Times New Roman" w:eastAsia="Times New Roman" w:hAnsi="Times New Roman"/>
                <w:sz w:val="24"/>
                <w:szCs w:val="24"/>
              </w:rPr>
              <w:t>nde iki kez</w:t>
            </w:r>
          </w:p>
        </w:tc>
      </w:tr>
      <w:tr w:rsidR="00E61349" w:rsidRPr="00D642CE" w:rsidTr="0044405B">
        <w:trPr>
          <w:trHeight w:val="166"/>
        </w:trPr>
        <w:tc>
          <w:tcPr>
            <w:tcW w:w="5070" w:type="dxa"/>
          </w:tcPr>
          <w:p w:rsidR="00E61349" w:rsidRPr="00D642CE" w:rsidRDefault="006D544C" w:rsidP="00370DE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2C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E61349" w:rsidRPr="00D642CE">
              <w:rPr>
                <w:rFonts w:ascii="Times New Roman" w:eastAsia="Times New Roman" w:hAnsi="Times New Roman"/>
                <w:sz w:val="24"/>
                <w:szCs w:val="24"/>
              </w:rPr>
              <w:t>yelonefritte</w:t>
            </w:r>
            <w:proofErr w:type="spellEnd"/>
          </w:p>
        </w:tc>
        <w:tc>
          <w:tcPr>
            <w:tcW w:w="2835" w:type="dxa"/>
          </w:tcPr>
          <w:p w:rsidR="00E61349" w:rsidRPr="00D642CE" w:rsidRDefault="00EC4AE8" w:rsidP="00370DE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42CE">
              <w:rPr>
                <w:rFonts w:ascii="Times New Roman" w:hAnsi="Times New Roman"/>
                <w:sz w:val="24"/>
                <w:szCs w:val="24"/>
              </w:rPr>
              <w:t>250 mg, gü</w:t>
            </w:r>
            <w:r w:rsidR="00E61349" w:rsidRPr="00D642CE">
              <w:rPr>
                <w:rFonts w:ascii="Times New Roman" w:eastAsia="Times New Roman" w:hAnsi="Times New Roman"/>
                <w:sz w:val="24"/>
                <w:szCs w:val="24"/>
              </w:rPr>
              <w:t>nde iki kez</w:t>
            </w:r>
          </w:p>
        </w:tc>
      </w:tr>
      <w:tr w:rsidR="00E61349" w:rsidRPr="00D642CE" w:rsidTr="0044405B">
        <w:trPr>
          <w:trHeight w:val="166"/>
        </w:trPr>
        <w:tc>
          <w:tcPr>
            <w:tcW w:w="5070" w:type="dxa"/>
          </w:tcPr>
          <w:p w:rsidR="00E61349" w:rsidRPr="00D642CE" w:rsidRDefault="00E61349" w:rsidP="00370DE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42CE">
              <w:rPr>
                <w:rFonts w:ascii="Times New Roman" w:eastAsia="Times New Roman" w:hAnsi="Times New Roman"/>
                <w:sz w:val="24"/>
                <w:szCs w:val="24"/>
              </w:rPr>
              <w:t>Komplike olmayan gonorede</w:t>
            </w:r>
          </w:p>
        </w:tc>
        <w:tc>
          <w:tcPr>
            <w:tcW w:w="2835" w:type="dxa"/>
          </w:tcPr>
          <w:p w:rsidR="00E61349" w:rsidRPr="00D642CE" w:rsidRDefault="00E61349" w:rsidP="00370DE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42CE">
              <w:rPr>
                <w:rFonts w:ascii="Times New Roman" w:eastAsia="Times New Roman" w:hAnsi="Times New Roman"/>
                <w:sz w:val="24"/>
                <w:szCs w:val="24"/>
              </w:rPr>
              <w:t>1 gr, tek doz</w:t>
            </w:r>
          </w:p>
        </w:tc>
      </w:tr>
      <w:tr w:rsidR="00E61349" w:rsidRPr="00D642CE" w:rsidTr="0044405B">
        <w:trPr>
          <w:trHeight w:val="504"/>
        </w:trPr>
        <w:tc>
          <w:tcPr>
            <w:tcW w:w="5070" w:type="dxa"/>
          </w:tcPr>
          <w:p w:rsidR="00E61349" w:rsidRPr="00D642CE" w:rsidRDefault="00EC4AE8" w:rsidP="00370D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642CE">
              <w:rPr>
                <w:rFonts w:ascii="Times New Roman" w:hAnsi="Times New Roman"/>
                <w:sz w:val="24"/>
                <w:szCs w:val="24"/>
              </w:rPr>
              <w:t>Yetişkinlerde ve 12 yaş</w:t>
            </w:r>
            <w:r w:rsidR="00E61349" w:rsidRPr="00D642CE">
              <w:rPr>
                <w:rFonts w:ascii="Times New Roman" w:eastAsia="Times New Roman" w:hAnsi="Times New Roman" w:hint="eastAsia"/>
                <w:sz w:val="24"/>
                <w:szCs w:val="24"/>
                <w:lang w:eastAsia="tr-TR"/>
              </w:rPr>
              <w:t>ı</w:t>
            </w:r>
            <w:r w:rsidRPr="00D642CE">
              <w:rPr>
                <w:rFonts w:ascii="Times New Roman" w:hAnsi="Times New Roman"/>
                <w:sz w:val="24"/>
                <w:szCs w:val="24"/>
              </w:rPr>
              <w:t>ndan büyük ç</w:t>
            </w:r>
            <w:r w:rsidR="00E61349"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ocuklarda</w:t>
            </w:r>
          </w:p>
          <w:p w:rsidR="00E61349" w:rsidRPr="00D642CE" w:rsidRDefault="00E61349" w:rsidP="00370DE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Lyme hastal</w:t>
            </w:r>
            <w:r w:rsidRPr="00D642CE">
              <w:rPr>
                <w:rFonts w:ascii="Times New Roman" w:eastAsia="Times New Roman" w:hAnsi="Times New Roman" w:hint="eastAsia"/>
                <w:sz w:val="24"/>
                <w:szCs w:val="24"/>
                <w:lang w:eastAsia="tr-TR"/>
              </w:rPr>
              <w:t>ığı</w:t>
            </w:r>
            <w:r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nda</w:t>
            </w:r>
          </w:p>
        </w:tc>
        <w:tc>
          <w:tcPr>
            <w:tcW w:w="2835" w:type="dxa"/>
          </w:tcPr>
          <w:p w:rsidR="00E61349" w:rsidRPr="00D642CE" w:rsidRDefault="00EC4AE8" w:rsidP="00370D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642CE">
              <w:rPr>
                <w:rFonts w:ascii="Times New Roman" w:hAnsi="Times New Roman"/>
                <w:sz w:val="24"/>
                <w:szCs w:val="24"/>
              </w:rPr>
              <w:t>20 gün boyunca gü</w:t>
            </w:r>
            <w:r w:rsidR="00E61349"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nde</w:t>
            </w:r>
          </w:p>
          <w:p w:rsidR="00E61349" w:rsidRPr="00D642CE" w:rsidRDefault="00E61349" w:rsidP="00370DE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iki</w:t>
            </w:r>
            <w:proofErr w:type="gramEnd"/>
            <w:r w:rsidRPr="00D642C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kez 500 mg</w:t>
            </w:r>
          </w:p>
        </w:tc>
      </w:tr>
    </w:tbl>
    <w:p w:rsidR="006A5545" w:rsidRPr="00D642CE" w:rsidRDefault="006A5545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3E5774" w:rsidRPr="00D642CE" w:rsidRDefault="00E61349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Ard</w:t>
      </w:r>
      <w:r w:rsidRPr="00D642CE">
        <w:rPr>
          <w:rFonts w:ascii="Times New Roman" w:eastAsia="Times New Roman" w:hAnsi="Times New Roman" w:hint="eastAsia"/>
          <w:b/>
          <w:bCs/>
          <w:sz w:val="24"/>
          <w:szCs w:val="24"/>
          <w:lang w:eastAsia="tr-TR"/>
        </w:rPr>
        <w:t>ı</w:t>
      </w:r>
      <w:r w:rsidR="00EC4AE8" w:rsidRPr="00D642CE">
        <w:rPr>
          <w:rFonts w:ascii="Times New Roman" w:hAnsi="Times New Roman"/>
          <w:b/>
          <w:bCs/>
          <w:sz w:val="24"/>
          <w:szCs w:val="24"/>
        </w:rPr>
        <w:t>ş</w:t>
      </w:r>
      <w:r w:rsidRPr="00D642CE">
        <w:rPr>
          <w:rFonts w:ascii="Times New Roman" w:eastAsia="Times New Roman" w:hAnsi="Times New Roman" w:hint="eastAsia"/>
          <w:b/>
          <w:bCs/>
          <w:sz w:val="24"/>
          <w:szCs w:val="24"/>
          <w:lang w:eastAsia="tr-TR"/>
        </w:rPr>
        <w:t>ı</w:t>
      </w:r>
      <w:r w:rsidRPr="00D642C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 tedavi</w:t>
      </w:r>
      <w:r w:rsidRPr="00D642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E06C3" w:rsidRPr="00D642CE" w:rsidRDefault="00E61349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aynı zamanda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sodyum tuzu (</w:t>
      </w:r>
      <w:r w:rsidR="00EC4AE8" w:rsidRPr="00D642CE">
        <w:rPr>
          <w:rFonts w:ascii="Times New Roman" w:hAnsi="Times New Roman" w:cs="Arial"/>
          <w:sz w:val="24"/>
          <w:szCs w:val="24"/>
          <w:lang w:val="de-DE"/>
        </w:rPr>
        <w:t>CEFAKS</w:t>
      </w:r>
      <w:r w:rsidR="00EC4AE8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EC4AE8" w:rsidRPr="00D642CE">
        <w:rPr>
          <w:rFonts w:ascii="Times New Roman" w:eastAsia="TimesNewRoman" w:hAnsi="Times New Roman"/>
          <w:sz w:val="24"/>
          <w:szCs w:val="24"/>
        </w:rPr>
        <w:t>Enjektabl</w:t>
      </w:r>
      <w:proofErr w:type="spellEnd"/>
      <w:r w:rsidR="00EC4AE8" w:rsidRPr="00D642CE">
        <w:rPr>
          <w:rFonts w:ascii="Times New Roman" w:eastAsia="TimesNewRoman" w:hAnsi="Times New Roman"/>
          <w:sz w:val="24"/>
          <w:szCs w:val="24"/>
        </w:rPr>
        <w:t>) ş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eklinde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parenteral</w:t>
      </w:r>
      <w:proofErr w:type="spellEnd"/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EC4AE8" w:rsidRPr="00D642CE">
        <w:rPr>
          <w:rFonts w:ascii="Times New Roman" w:eastAsia="TimesNewRoman" w:hAnsi="Times New Roman"/>
          <w:sz w:val="24"/>
          <w:szCs w:val="24"/>
        </w:rPr>
        <w:t>uygulama iç</w:t>
      </w:r>
      <w:r w:rsidRPr="00D642CE">
        <w:rPr>
          <w:rFonts w:ascii="Times New Roman" w:eastAsia="TimesNewRoman" w:hAnsi="Times New Roman"/>
          <w:sz w:val="24"/>
          <w:szCs w:val="24"/>
        </w:rPr>
        <w:t>in mevcuttur. Bu, parent</w:t>
      </w:r>
      <w:r w:rsidR="00EC4AE8" w:rsidRPr="00D642CE">
        <w:rPr>
          <w:rFonts w:ascii="Times New Roman" w:eastAsia="TimesNewRoman" w:hAnsi="Times New Roman"/>
          <w:sz w:val="24"/>
          <w:szCs w:val="24"/>
        </w:rPr>
        <w:t>eral tedaviden oral tedaviye geçiş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in klinik olarak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endike</w:t>
      </w:r>
      <w:proofErr w:type="spellEnd"/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olduğu durumlarda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ile parenteral tedaviye oral (</w:t>
      </w:r>
      <w:r w:rsidR="00EC4AE8" w:rsidRPr="00D642CE">
        <w:rPr>
          <w:rFonts w:ascii="Times New Roman" w:hAnsi="Times New Roman" w:cs="Arial"/>
          <w:sz w:val="24"/>
          <w:szCs w:val="24"/>
          <w:lang w:val="de-DE"/>
        </w:rPr>
        <w:t>CEFAKS</w:t>
      </w:r>
      <w:r w:rsidR="005F4CCE" w:rsidRPr="00D642CE">
        <w:rPr>
          <w:rFonts w:ascii="Times New Roman" w:eastAsia="TimesNewRoman" w:hAnsi="Times New Roman"/>
          <w:sz w:val="24"/>
          <w:szCs w:val="24"/>
        </w:rPr>
        <w:t>) tedavi ile deva</w:t>
      </w:r>
      <w:r w:rsidR="002B73FC" w:rsidRPr="00D642CE">
        <w:rPr>
          <w:rFonts w:ascii="Times New Roman" w:eastAsia="TimesNewRoman" w:hAnsi="Times New Roman"/>
          <w:sz w:val="24"/>
          <w:szCs w:val="24"/>
        </w:rPr>
        <w:t>m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olanağı sağlar</w:t>
      </w:r>
    </w:p>
    <w:p w:rsidR="005F4CCE" w:rsidRPr="00D642CE" w:rsidRDefault="005F4CCE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E61349" w:rsidRPr="00D642CE" w:rsidRDefault="00EC4AE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Parenteral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ve oral tedavi süreleri </w:t>
      </w:r>
      <w:proofErr w:type="gramStart"/>
      <w:r w:rsidRPr="00D642CE">
        <w:rPr>
          <w:rFonts w:ascii="Times New Roman" w:eastAsia="TimesNewRoman" w:hAnsi="Times New Roman"/>
          <w:sz w:val="24"/>
          <w:szCs w:val="24"/>
        </w:rPr>
        <w:t>enfeksiyonun</w:t>
      </w:r>
      <w:proofErr w:type="gramEnd"/>
      <w:r w:rsidRPr="00D642CE">
        <w:rPr>
          <w:rFonts w:ascii="Times New Roman" w:eastAsia="TimesNewRoman" w:hAnsi="Times New Roman"/>
          <w:sz w:val="24"/>
          <w:szCs w:val="24"/>
        </w:rPr>
        <w:t xml:space="preserve"> ş</w:t>
      </w:r>
      <w:r w:rsidR="00E61349" w:rsidRPr="00D642CE">
        <w:rPr>
          <w:rFonts w:ascii="Times New Roman" w:eastAsia="TimesNewRoman" w:hAnsi="Times New Roman"/>
          <w:sz w:val="24"/>
          <w:szCs w:val="24"/>
        </w:rPr>
        <w:t>iddeti ve hastanın klinik durumuna g</w:t>
      </w:r>
      <w:r w:rsidRPr="00D642CE">
        <w:rPr>
          <w:rFonts w:ascii="Times New Roman" w:eastAsia="TimesNewRoman" w:hAnsi="Times New Roman"/>
          <w:sz w:val="24"/>
          <w:szCs w:val="24"/>
        </w:rPr>
        <w:t>ö</w:t>
      </w:r>
      <w:r w:rsidR="00E61349" w:rsidRPr="00D642CE">
        <w:rPr>
          <w:rFonts w:ascii="Times New Roman" w:eastAsia="TimesNewRoman" w:hAnsi="Times New Roman"/>
          <w:sz w:val="24"/>
          <w:szCs w:val="24"/>
        </w:rPr>
        <w:t>re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E61349" w:rsidRPr="00D642CE">
        <w:rPr>
          <w:rFonts w:ascii="Times New Roman" w:eastAsia="TimesNewRoman" w:hAnsi="Times New Roman"/>
          <w:sz w:val="24"/>
          <w:szCs w:val="24"/>
        </w:rPr>
        <w:t>belirlenir.</w:t>
      </w:r>
    </w:p>
    <w:p w:rsidR="004E06C3" w:rsidRPr="00D642CE" w:rsidRDefault="004E06C3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E61349" w:rsidRPr="00D642CE" w:rsidRDefault="00E61349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t xml:space="preserve">Pnömoni: </w:t>
      </w:r>
      <w:r w:rsidR="00EC4AE8" w:rsidRPr="00D642CE">
        <w:rPr>
          <w:rFonts w:ascii="Times New Roman" w:eastAsia="TimesNewRoman" w:hAnsi="Times New Roman"/>
          <w:sz w:val="24"/>
          <w:szCs w:val="24"/>
        </w:rPr>
        <w:t>48 - 72 saat boyunca gü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nde 3 veya 2 kez i.v. veya i.m. yolla uygulanan </w:t>
      </w:r>
      <w:proofErr w:type="gramStart"/>
      <w:r w:rsidRPr="00D642CE">
        <w:rPr>
          <w:rFonts w:ascii="Times New Roman" w:eastAsia="TimesNewRoman" w:hAnsi="Times New Roman"/>
          <w:sz w:val="24"/>
          <w:szCs w:val="24"/>
        </w:rPr>
        <w:t>1.5</w:t>
      </w:r>
      <w:proofErr w:type="gramEnd"/>
      <w:r w:rsidRPr="00D642CE">
        <w:rPr>
          <w:rFonts w:ascii="Times New Roman" w:eastAsia="TimesNewRoman" w:hAnsi="Times New Roman"/>
          <w:sz w:val="24"/>
          <w:szCs w:val="24"/>
        </w:rPr>
        <w:t xml:space="preserve"> g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sodyum uygulamasını</w:t>
      </w:r>
      <w:r w:rsidR="00EC4AE8" w:rsidRPr="00D642CE">
        <w:rPr>
          <w:rFonts w:ascii="Times New Roman" w:eastAsia="TimesNewRoman" w:hAnsi="Times New Roman"/>
          <w:sz w:val="24"/>
          <w:szCs w:val="24"/>
        </w:rPr>
        <w:t xml:space="preserve"> takiben 7 - 10 gün boyunca gü</w:t>
      </w:r>
      <w:r w:rsidRPr="00D642CE">
        <w:rPr>
          <w:rFonts w:ascii="Times New Roman" w:eastAsia="TimesNewRoman" w:hAnsi="Times New Roman"/>
          <w:sz w:val="24"/>
          <w:szCs w:val="24"/>
        </w:rPr>
        <w:t>nde 2 kez oral yolla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uygulanan 500 mg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aksetil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tedavisi.</w:t>
      </w:r>
    </w:p>
    <w:p w:rsidR="004E06C3" w:rsidRPr="00D642CE" w:rsidRDefault="004E06C3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3E5774" w:rsidRPr="00D642CE" w:rsidRDefault="00EC4AE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lastRenderedPageBreak/>
        <w:t>Kronik bronş</w:t>
      </w:r>
      <w:r w:rsidR="00E61349" w:rsidRPr="00D642CE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t xml:space="preserve">itin akut alevlenmeleri: </w:t>
      </w:r>
      <w:r w:rsidRPr="00D642CE">
        <w:rPr>
          <w:rFonts w:ascii="Times New Roman" w:eastAsia="TimesNewRoman" w:hAnsi="Times New Roman"/>
          <w:sz w:val="24"/>
          <w:szCs w:val="24"/>
        </w:rPr>
        <w:t>48 - 72 saat boyunca gü</w:t>
      </w:r>
      <w:r w:rsidR="00E61349" w:rsidRPr="00D642CE">
        <w:rPr>
          <w:rFonts w:ascii="Times New Roman" w:eastAsia="TimesNewRoman" w:hAnsi="Times New Roman"/>
          <w:sz w:val="24"/>
          <w:szCs w:val="24"/>
        </w:rPr>
        <w:t>nde 3 veya 2 kez i.v. veya i.m.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E61349" w:rsidRPr="00D642CE">
        <w:rPr>
          <w:rFonts w:ascii="Times New Roman" w:eastAsia="TimesNewRoman" w:hAnsi="Times New Roman"/>
          <w:sz w:val="24"/>
          <w:szCs w:val="24"/>
        </w:rPr>
        <w:t>yolla uygulanan 750 mg sefuroksim sodyum uygulamasını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 takiben 5 - 10 gün boyunca gü</w:t>
      </w:r>
      <w:r w:rsidR="00E61349" w:rsidRPr="00D642CE">
        <w:rPr>
          <w:rFonts w:ascii="Times New Roman" w:eastAsia="TimesNewRoman" w:hAnsi="Times New Roman"/>
          <w:sz w:val="24"/>
          <w:szCs w:val="24"/>
        </w:rPr>
        <w:t>nde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E61349" w:rsidRPr="00D642CE">
        <w:rPr>
          <w:rFonts w:ascii="Times New Roman" w:eastAsia="TimesNewRoman" w:hAnsi="Times New Roman"/>
          <w:sz w:val="24"/>
          <w:szCs w:val="24"/>
        </w:rPr>
        <w:t xml:space="preserve">2 kez oral yolla uygulanan 500 mg </w:t>
      </w:r>
      <w:proofErr w:type="spellStart"/>
      <w:r w:rsidR="00E61349"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="00E61349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E61349" w:rsidRPr="00D642CE">
        <w:rPr>
          <w:rFonts w:ascii="Times New Roman" w:eastAsia="TimesNewRoman" w:hAnsi="Times New Roman"/>
          <w:sz w:val="24"/>
          <w:szCs w:val="24"/>
        </w:rPr>
        <w:t>aksetil</w:t>
      </w:r>
      <w:proofErr w:type="spellEnd"/>
      <w:r w:rsidR="00E61349" w:rsidRPr="00D642CE">
        <w:rPr>
          <w:rFonts w:ascii="Times New Roman" w:eastAsia="TimesNewRoman" w:hAnsi="Times New Roman"/>
          <w:sz w:val="24"/>
          <w:szCs w:val="24"/>
        </w:rPr>
        <w:t xml:space="preserve"> tedavisi.</w:t>
      </w:r>
    </w:p>
    <w:p w:rsidR="004E06C3" w:rsidRPr="00D642CE" w:rsidRDefault="004E06C3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4405B" w:rsidRPr="00D642CE" w:rsidRDefault="00EC4AE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/>
          <w:bCs/>
          <w:sz w:val="24"/>
          <w:szCs w:val="24"/>
        </w:rPr>
      </w:pPr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>Ç</w:t>
      </w:r>
      <w:r w:rsidR="00E61349" w:rsidRPr="00D642CE">
        <w:rPr>
          <w:rFonts w:ascii="Times New Roman" w:eastAsia="TimesNewRoman,Bold" w:hAnsi="Times New Roman"/>
          <w:b/>
          <w:bCs/>
          <w:sz w:val="24"/>
          <w:szCs w:val="24"/>
        </w:rPr>
        <w:t>ocuklarda;</w:t>
      </w:r>
    </w:p>
    <w:p w:rsidR="00E61349" w:rsidRPr="00D642CE" w:rsidRDefault="00EC4AE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Reç</w:t>
      </w:r>
      <w:r w:rsidR="00E61349" w:rsidRPr="00D642CE">
        <w:rPr>
          <w:rFonts w:ascii="Times New Roman" w:eastAsia="TimesNewRoman" w:hAnsi="Times New Roman"/>
          <w:sz w:val="24"/>
          <w:szCs w:val="24"/>
        </w:rPr>
        <w:t>etelemede</w:t>
      </w:r>
      <w:proofErr w:type="spellEnd"/>
      <w:r w:rsidR="00E61349" w:rsidRPr="00D642CE">
        <w:rPr>
          <w:rFonts w:ascii="Times New Roman" w:eastAsia="TimesNewRoman" w:hAnsi="Times New Roman"/>
          <w:sz w:val="24"/>
          <w:szCs w:val="24"/>
        </w:rPr>
        <w:t xml:space="preserve"> sabit doz tercih edildiğinde, bir</w:t>
      </w:r>
      <w:r w:rsidR="00904BB0" w:rsidRPr="00D642CE">
        <w:rPr>
          <w:rFonts w:ascii="Times New Roman" w:eastAsia="TimesNewRoman" w:hAnsi="Times New Roman"/>
          <w:sz w:val="24"/>
          <w:szCs w:val="24"/>
        </w:rPr>
        <w:t>ç</w:t>
      </w:r>
      <w:r w:rsidR="00E61349" w:rsidRPr="00D642CE">
        <w:rPr>
          <w:rFonts w:ascii="Times New Roman" w:eastAsia="TimesNewRoman" w:hAnsi="Times New Roman"/>
          <w:sz w:val="24"/>
          <w:szCs w:val="24"/>
        </w:rPr>
        <w:t xml:space="preserve">ok </w:t>
      </w:r>
      <w:proofErr w:type="gramStart"/>
      <w:r w:rsidR="00E61349" w:rsidRPr="00D642CE">
        <w:rPr>
          <w:rFonts w:ascii="Times New Roman" w:eastAsia="TimesNewRoman" w:hAnsi="Times New Roman"/>
          <w:sz w:val="24"/>
          <w:szCs w:val="24"/>
        </w:rPr>
        <w:t>enfeksiyon</w:t>
      </w:r>
      <w:proofErr w:type="gramEnd"/>
      <w:r w:rsidR="00E61349" w:rsidRPr="00D642CE">
        <w:rPr>
          <w:rFonts w:ascii="Times New Roman" w:eastAsia="TimesNewRoman" w:hAnsi="Times New Roman"/>
          <w:sz w:val="24"/>
          <w:szCs w:val="24"/>
        </w:rPr>
        <w:t xml:space="preserve"> i</w:t>
      </w:r>
      <w:r w:rsidR="00904BB0" w:rsidRPr="00D642CE">
        <w:rPr>
          <w:rFonts w:ascii="Times New Roman" w:eastAsia="TimesNewRoman" w:hAnsi="Times New Roman"/>
          <w:sz w:val="24"/>
          <w:szCs w:val="24"/>
        </w:rPr>
        <w:t>çin önerilen doz gü</w:t>
      </w:r>
      <w:r w:rsidR="00E61349" w:rsidRPr="00D642CE">
        <w:rPr>
          <w:rFonts w:ascii="Times New Roman" w:eastAsia="TimesNewRoman" w:hAnsi="Times New Roman"/>
          <w:sz w:val="24"/>
          <w:szCs w:val="24"/>
        </w:rPr>
        <w:t>nde iki kez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E61349" w:rsidRPr="00D642CE">
        <w:rPr>
          <w:rFonts w:ascii="Times New Roman" w:eastAsia="TimesNewRoman" w:hAnsi="Times New Roman"/>
          <w:sz w:val="24"/>
          <w:szCs w:val="24"/>
        </w:rPr>
        <w:t xml:space="preserve">125 </w:t>
      </w:r>
      <w:proofErr w:type="spellStart"/>
      <w:r w:rsidR="00E61349" w:rsidRPr="00D642CE">
        <w:rPr>
          <w:rFonts w:ascii="Times New Roman" w:eastAsia="TimesNewRoman" w:hAnsi="Times New Roman"/>
          <w:sz w:val="24"/>
          <w:szCs w:val="24"/>
        </w:rPr>
        <w:t>mg'dır</w:t>
      </w:r>
      <w:proofErr w:type="spellEnd"/>
      <w:r w:rsidR="00E61349" w:rsidRPr="00D642CE">
        <w:rPr>
          <w:rFonts w:ascii="Times New Roman" w:eastAsia="TimesNewRoman" w:hAnsi="Times New Roman"/>
          <w:sz w:val="24"/>
          <w:szCs w:val="24"/>
        </w:rPr>
        <w:t>. Otitis mediası</w:t>
      </w:r>
      <w:r w:rsidR="00904BB0" w:rsidRPr="00D642CE">
        <w:rPr>
          <w:rFonts w:ascii="Times New Roman" w:eastAsia="TimesNewRoman" w:hAnsi="Times New Roman"/>
          <w:sz w:val="24"/>
          <w:szCs w:val="24"/>
        </w:rPr>
        <w:t xml:space="preserve"> olan 2 yaş</w:t>
      </w:r>
      <w:r w:rsidR="00E61349" w:rsidRPr="00D642CE">
        <w:rPr>
          <w:rFonts w:ascii="Times New Roman" w:eastAsia="TimesNewRoman" w:hAnsi="Times New Roman"/>
          <w:sz w:val="24"/>
          <w:szCs w:val="24"/>
        </w:rPr>
        <w:t>ı</w:t>
      </w:r>
      <w:r w:rsidR="00904BB0" w:rsidRPr="00D642CE">
        <w:rPr>
          <w:rFonts w:ascii="Times New Roman" w:eastAsia="TimesNewRoman" w:hAnsi="Times New Roman"/>
          <w:sz w:val="24"/>
          <w:szCs w:val="24"/>
        </w:rPr>
        <w:t>nda veya daha büyük ç</w:t>
      </w:r>
      <w:r w:rsidR="00E61349" w:rsidRPr="00D642CE">
        <w:rPr>
          <w:rFonts w:ascii="Times New Roman" w:eastAsia="TimesNewRoman" w:hAnsi="Times New Roman"/>
          <w:sz w:val="24"/>
          <w:szCs w:val="24"/>
        </w:rPr>
        <w:t>ocuklarda veya uygun olduğunda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904BB0" w:rsidRPr="00D642CE">
        <w:rPr>
          <w:rFonts w:ascii="Times New Roman" w:eastAsia="TimesNewRoman" w:hAnsi="Times New Roman"/>
          <w:sz w:val="24"/>
          <w:szCs w:val="24"/>
        </w:rPr>
        <w:t>daha ş</w:t>
      </w:r>
      <w:r w:rsidR="00E61349" w:rsidRPr="00D642CE">
        <w:rPr>
          <w:rFonts w:ascii="Times New Roman" w:eastAsia="TimesNewRoman" w:hAnsi="Times New Roman"/>
          <w:sz w:val="24"/>
          <w:szCs w:val="24"/>
        </w:rPr>
        <w:t>iddetli</w:t>
      </w:r>
      <w:r w:rsidR="00904BB0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gramStart"/>
      <w:r w:rsidR="00904BB0" w:rsidRPr="00D642CE">
        <w:rPr>
          <w:rFonts w:ascii="Times New Roman" w:eastAsia="TimesNewRoman" w:hAnsi="Times New Roman"/>
          <w:sz w:val="24"/>
          <w:szCs w:val="24"/>
        </w:rPr>
        <w:t>enfeksiyonlarda</w:t>
      </w:r>
      <w:proofErr w:type="gramEnd"/>
      <w:r w:rsidR="00904BB0" w:rsidRPr="00D642CE">
        <w:rPr>
          <w:rFonts w:ascii="Times New Roman" w:eastAsia="TimesNewRoman" w:hAnsi="Times New Roman"/>
          <w:sz w:val="24"/>
          <w:szCs w:val="24"/>
        </w:rPr>
        <w:t xml:space="preserve"> doz maksimum günde 500 mg olmak ü</w:t>
      </w:r>
      <w:r w:rsidR="00E61349" w:rsidRPr="00D642CE">
        <w:rPr>
          <w:rFonts w:ascii="Times New Roman" w:eastAsia="TimesNewRoman" w:hAnsi="Times New Roman"/>
          <w:sz w:val="24"/>
          <w:szCs w:val="24"/>
        </w:rPr>
        <w:t>zere g</w:t>
      </w:r>
      <w:r w:rsidR="00904BB0" w:rsidRPr="00D642CE">
        <w:rPr>
          <w:rFonts w:ascii="Times New Roman" w:eastAsia="TimesNewRoman" w:hAnsi="Times New Roman"/>
          <w:sz w:val="24"/>
          <w:szCs w:val="24"/>
        </w:rPr>
        <w:t>ü</w:t>
      </w:r>
      <w:r w:rsidR="00E61349" w:rsidRPr="00D642CE">
        <w:rPr>
          <w:rFonts w:ascii="Times New Roman" w:eastAsia="TimesNewRoman" w:hAnsi="Times New Roman"/>
          <w:sz w:val="24"/>
          <w:szCs w:val="24"/>
        </w:rPr>
        <w:t>nde iki kez 250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E61349" w:rsidRPr="00D642CE">
        <w:rPr>
          <w:rFonts w:ascii="Times New Roman" w:eastAsia="TimesNewRoman" w:hAnsi="Times New Roman"/>
          <w:sz w:val="24"/>
          <w:szCs w:val="24"/>
        </w:rPr>
        <w:t>mg'dır</w:t>
      </w:r>
      <w:proofErr w:type="spellEnd"/>
      <w:r w:rsidR="00E61349" w:rsidRPr="00D642CE">
        <w:rPr>
          <w:rFonts w:ascii="Times New Roman" w:eastAsia="TimesNewRoman" w:hAnsi="Times New Roman"/>
          <w:sz w:val="24"/>
          <w:szCs w:val="24"/>
        </w:rPr>
        <w:t>.</w:t>
      </w:r>
    </w:p>
    <w:p w:rsidR="00E61349" w:rsidRPr="00D642CE" w:rsidRDefault="00904BB0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Bebekler ve ç</w:t>
      </w:r>
      <w:r w:rsidR="00E61349" w:rsidRPr="00D642CE">
        <w:rPr>
          <w:rFonts w:ascii="Times New Roman" w:eastAsia="TimesNewRoman" w:hAnsi="Times New Roman"/>
          <w:sz w:val="24"/>
          <w:szCs w:val="24"/>
        </w:rPr>
        <w:t>ocuklarda, dozu ağırlı</w:t>
      </w:r>
      <w:r w:rsidRPr="00D642CE">
        <w:rPr>
          <w:rFonts w:ascii="Times New Roman" w:eastAsia="TimesNewRoman" w:hAnsi="Times New Roman"/>
          <w:sz w:val="24"/>
          <w:szCs w:val="24"/>
        </w:rPr>
        <w:t>k veya yaşa gö</w:t>
      </w:r>
      <w:r w:rsidR="00E61349" w:rsidRPr="00D642CE">
        <w:rPr>
          <w:rFonts w:ascii="Times New Roman" w:eastAsia="TimesNewRoman" w:hAnsi="Times New Roman"/>
          <w:sz w:val="24"/>
          <w:szCs w:val="24"/>
        </w:rPr>
        <w:t>re ayarlamak tercih edilebilir. 3 ay-12 ya</w:t>
      </w:r>
      <w:r w:rsidR="002207CF" w:rsidRPr="00D642CE">
        <w:rPr>
          <w:rFonts w:ascii="Times New Roman" w:eastAsia="TimesNewRoman" w:hAnsi="Times New Roman"/>
          <w:sz w:val="24"/>
          <w:szCs w:val="24"/>
        </w:rPr>
        <w:t>ş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E61349" w:rsidRPr="00D642CE">
        <w:rPr>
          <w:rFonts w:ascii="Times New Roman" w:eastAsia="TimesNewRoman" w:hAnsi="Times New Roman"/>
          <w:sz w:val="24"/>
          <w:szCs w:val="24"/>
        </w:rPr>
        <w:t>arası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 bebek ve çocuklarda ç</w:t>
      </w:r>
      <w:r w:rsidR="00E61349" w:rsidRPr="00D642CE">
        <w:rPr>
          <w:rFonts w:ascii="Times New Roman" w:eastAsia="TimesNewRoman" w:hAnsi="Times New Roman"/>
          <w:sz w:val="24"/>
          <w:szCs w:val="24"/>
        </w:rPr>
        <w:t>oğ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u </w:t>
      </w:r>
      <w:proofErr w:type="gramStart"/>
      <w:r w:rsidRPr="00D642CE">
        <w:rPr>
          <w:rFonts w:ascii="Times New Roman" w:eastAsia="TimesNewRoman" w:hAnsi="Times New Roman"/>
          <w:sz w:val="24"/>
          <w:szCs w:val="24"/>
        </w:rPr>
        <w:t>enfeksiyon</w:t>
      </w:r>
      <w:proofErr w:type="gramEnd"/>
      <w:r w:rsidRPr="00D642CE">
        <w:rPr>
          <w:rFonts w:ascii="Times New Roman" w:eastAsia="TimesNewRoman" w:hAnsi="Times New Roman"/>
          <w:sz w:val="24"/>
          <w:szCs w:val="24"/>
        </w:rPr>
        <w:t xml:space="preserve"> için doz, günde maksimum 250 mg olmak ü</w:t>
      </w:r>
      <w:r w:rsidR="00E61349" w:rsidRPr="00D642CE">
        <w:rPr>
          <w:rFonts w:ascii="Times New Roman" w:eastAsia="TimesNewRoman" w:hAnsi="Times New Roman"/>
          <w:sz w:val="24"/>
          <w:szCs w:val="24"/>
        </w:rPr>
        <w:t>zere</w:t>
      </w:r>
      <w:r w:rsidR="002B73FC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E61349" w:rsidRPr="00D642CE">
        <w:rPr>
          <w:rFonts w:ascii="Times New Roman" w:eastAsia="TimesNewRoman" w:hAnsi="Times New Roman"/>
          <w:sz w:val="24"/>
          <w:szCs w:val="24"/>
        </w:rPr>
        <w:t>10 mg/</w:t>
      </w:r>
      <w:proofErr w:type="spellStart"/>
      <w:r w:rsidR="00E61349" w:rsidRPr="00D642CE">
        <w:rPr>
          <w:rFonts w:ascii="Times New Roman" w:eastAsia="TimesNewRoman" w:hAnsi="Times New Roman"/>
          <w:sz w:val="24"/>
          <w:szCs w:val="24"/>
        </w:rPr>
        <w:t>kg'dır</w:t>
      </w:r>
      <w:proofErr w:type="spellEnd"/>
      <w:r w:rsidR="00E61349" w:rsidRPr="00D642CE">
        <w:rPr>
          <w:rFonts w:ascii="Times New Roman" w:eastAsia="TimesNewRoman" w:hAnsi="Times New Roman"/>
          <w:sz w:val="24"/>
          <w:szCs w:val="24"/>
        </w:rPr>
        <w:t xml:space="preserve">. Otitis media veya daha 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şiddetli </w:t>
      </w:r>
      <w:proofErr w:type="gramStart"/>
      <w:r w:rsidRPr="00D642CE">
        <w:rPr>
          <w:rFonts w:ascii="Times New Roman" w:eastAsia="TimesNewRoman" w:hAnsi="Times New Roman"/>
          <w:sz w:val="24"/>
          <w:szCs w:val="24"/>
        </w:rPr>
        <w:t>enfeksiyonlarda</w:t>
      </w:r>
      <w:proofErr w:type="gramEnd"/>
      <w:r w:rsidRPr="00D642CE">
        <w:rPr>
          <w:rFonts w:ascii="Times New Roman" w:eastAsia="TimesNewRoman" w:hAnsi="Times New Roman"/>
          <w:sz w:val="24"/>
          <w:szCs w:val="24"/>
        </w:rPr>
        <w:t xml:space="preserve"> önerilen doz, maksimum gü</w:t>
      </w:r>
      <w:r w:rsidR="00E61349" w:rsidRPr="00D642CE">
        <w:rPr>
          <w:rFonts w:ascii="Times New Roman" w:eastAsia="TimesNewRoman" w:hAnsi="Times New Roman"/>
          <w:sz w:val="24"/>
          <w:szCs w:val="24"/>
        </w:rPr>
        <w:t>nde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>500 mg olmak üzere gü</w:t>
      </w:r>
      <w:r w:rsidR="00E61349" w:rsidRPr="00D642CE">
        <w:rPr>
          <w:rFonts w:ascii="Times New Roman" w:eastAsia="TimesNewRoman" w:hAnsi="Times New Roman"/>
          <w:sz w:val="24"/>
          <w:szCs w:val="24"/>
        </w:rPr>
        <w:t>nde iki kez 15 mg/</w:t>
      </w:r>
      <w:proofErr w:type="spellStart"/>
      <w:r w:rsidR="00E61349" w:rsidRPr="00D642CE">
        <w:rPr>
          <w:rFonts w:ascii="Times New Roman" w:eastAsia="TimesNewRoman" w:hAnsi="Times New Roman"/>
          <w:sz w:val="24"/>
          <w:szCs w:val="24"/>
        </w:rPr>
        <w:t>kg'dır</w:t>
      </w:r>
      <w:proofErr w:type="spellEnd"/>
      <w:r w:rsidR="00E61349" w:rsidRPr="00D642CE">
        <w:rPr>
          <w:rFonts w:ascii="Times New Roman" w:eastAsia="TimesNewRoman" w:hAnsi="Times New Roman"/>
          <w:sz w:val="24"/>
          <w:szCs w:val="24"/>
        </w:rPr>
        <w:t>.</w:t>
      </w:r>
    </w:p>
    <w:p w:rsidR="00E61349" w:rsidRPr="00D642CE" w:rsidRDefault="00904BB0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Aş</w:t>
      </w:r>
      <w:r w:rsidR="00E61349" w:rsidRPr="00D642CE">
        <w:rPr>
          <w:rFonts w:ascii="Times New Roman" w:eastAsia="TimesNewRoman" w:hAnsi="Times New Roman"/>
          <w:sz w:val="24"/>
          <w:szCs w:val="24"/>
        </w:rPr>
        <w:t>ağı</w:t>
      </w:r>
      <w:r w:rsidRPr="00D642CE">
        <w:rPr>
          <w:rFonts w:ascii="Times New Roman" w:eastAsia="TimesNewRoman" w:hAnsi="Times New Roman"/>
          <w:sz w:val="24"/>
          <w:szCs w:val="24"/>
        </w:rPr>
        <w:t>daki yaş ve kiloya gö</w:t>
      </w:r>
      <w:r w:rsidR="00E61349" w:rsidRPr="00D642CE">
        <w:rPr>
          <w:rFonts w:ascii="Times New Roman" w:eastAsia="TimesNewRoman" w:hAnsi="Times New Roman"/>
          <w:sz w:val="24"/>
          <w:szCs w:val="24"/>
        </w:rPr>
        <w:t>re hazırlanan dozaj tablosunda kolay uygulamayı sağlayacak ka</w:t>
      </w:r>
      <w:r w:rsidRPr="00D642CE">
        <w:rPr>
          <w:rFonts w:ascii="Times New Roman" w:eastAsia="TimesNewRoman" w:hAnsi="Times New Roman"/>
          <w:sz w:val="24"/>
          <w:szCs w:val="24"/>
        </w:rPr>
        <w:t>ş</w:t>
      </w:r>
      <w:r w:rsidR="00E61349" w:rsidRPr="00D642CE">
        <w:rPr>
          <w:rFonts w:ascii="Times New Roman" w:eastAsia="TimesNewRoman" w:hAnsi="Times New Roman"/>
          <w:sz w:val="24"/>
          <w:szCs w:val="24"/>
        </w:rPr>
        <w:t>ık</w:t>
      </w:r>
      <w:r w:rsidR="004A62F5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>ölçü</w:t>
      </w:r>
      <w:r w:rsidR="00E61349" w:rsidRPr="00D642CE">
        <w:rPr>
          <w:rFonts w:ascii="Times New Roman" w:eastAsia="TimesNewRoman" w:hAnsi="Times New Roman"/>
          <w:sz w:val="24"/>
          <w:szCs w:val="24"/>
        </w:rPr>
        <w:t xml:space="preserve">leri (5ml’lik bir </w:t>
      </w:r>
      <w:r w:rsidRPr="00D642CE">
        <w:rPr>
          <w:rFonts w:ascii="Times New Roman" w:eastAsia="TimesNewRoman" w:hAnsi="Times New Roman"/>
          <w:sz w:val="24"/>
          <w:szCs w:val="24"/>
        </w:rPr>
        <w:t>ö</w:t>
      </w:r>
      <w:r w:rsidR="00E61349" w:rsidRPr="00D642CE">
        <w:rPr>
          <w:rFonts w:ascii="Times New Roman" w:eastAsia="TimesNewRoman" w:hAnsi="Times New Roman"/>
          <w:sz w:val="24"/>
          <w:szCs w:val="24"/>
        </w:rPr>
        <w:t>l</w:t>
      </w:r>
      <w:r w:rsidRPr="00D642CE">
        <w:rPr>
          <w:rFonts w:ascii="Times New Roman" w:eastAsia="TimesNewRoman" w:hAnsi="Times New Roman"/>
          <w:sz w:val="24"/>
          <w:szCs w:val="24"/>
        </w:rPr>
        <w:t>ç</w:t>
      </w:r>
      <w:r w:rsidR="00E61349" w:rsidRPr="00D642CE">
        <w:rPr>
          <w:rFonts w:ascii="Times New Roman" w:eastAsia="TimesNewRoman" w:hAnsi="Times New Roman"/>
          <w:sz w:val="24"/>
          <w:szCs w:val="24"/>
        </w:rPr>
        <w:t xml:space="preserve">ek 125 mg </w:t>
      </w:r>
      <w:proofErr w:type="spellStart"/>
      <w:r w:rsidR="00E61349"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="00E61349" w:rsidRPr="00D642CE">
        <w:rPr>
          <w:rFonts w:ascii="Times New Roman" w:eastAsia="TimesNewRoman" w:hAnsi="Times New Roman"/>
          <w:sz w:val="24"/>
          <w:szCs w:val="24"/>
        </w:rPr>
        <w:t xml:space="preserve"> i</w:t>
      </w:r>
      <w:r w:rsidRPr="00D642CE">
        <w:rPr>
          <w:rFonts w:ascii="Times New Roman" w:eastAsia="TimesNewRoman" w:hAnsi="Times New Roman"/>
          <w:sz w:val="24"/>
          <w:szCs w:val="24"/>
        </w:rPr>
        <w:t>ç</w:t>
      </w:r>
      <w:r w:rsidR="00E61349" w:rsidRPr="00D642CE">
        <w:rPr>
          <w:rFonts w:ascii="Times New Roman" w:eastAsia="TimesNewRoman" w:hAnsi="Times New Roman"/>
          <w:sz w:val="24"/>
          <w:szCs w:val="24"/>
        </w:rPr>
        <w:t>erir) de verilmi</w:t>
      </w:r>
      <w:r w:rsidRPr="00D642CE">
        <w:rPr>
          <w:rFonts w:ascii="Times New Roman" w:eastAsia="TimesNewRoman" w:hAnsi="Times New Roman"/>
          <w:sz w:val="24"/>
          <w:szCs w:val="24"/>
        </w:rPr>
        <w:t>ş</w:t>
      </w:r>
      <w:r w:rsidR="00E61349" w:rsidRPr="00D642CE">
        <w:rPr>
          <w:rFonts w:ascii="Times New Roman" w:eastAsia="TimesNewRoman" w:hAnsi="Times New Roman"/>
          <w:sz w:val="24"/>
          <w:szCs w:val="24"/>
        </w:rPr>
        <w:t>tir.</w:t>
      </w:r>
    </w:p>
    <w:p w:rsidR="0044405B" w:rsidRPr="00D642CE" w:rsidRDefault="0044405B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E61349" w:rsidRPr="00D642CE" w:rsidRDefault="00E61349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NewRoman,Bold" w:hAnsi="Times New Roman"/>
          <w:b/>
          <w:bCs/>
          <w:sz w:val="24"/>
          <w:szCs w:val="24"/>
        </w:rPr>
      </w:pPr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>Bir</w:t>
      </w:r>
      <w:r w:rsidR="00904BB0" w:rsidRPr="00D642CE">
        <w:rPr>
          <w:rFonts w:ascii="Times New Roman" w:eastAsia="TimesNewRoman,Bold" w:hAnsi="Times New Roman"/>
          <w:b/>
          <w:bCs/>
          <w:sz w:val="24"/>
          <w:szCs w:val="24"/>
        </w:rPr>
        <w:t>ç</w:t>
      </w:r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 xml:space="preserve">ok </w:t>
      </w:r>
      <w:proofErr w:type="gramStart"/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>enfeksiyon</w:t>
      </w:r>
      <w:proofErr w:type="gramEnd"/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 xml:space="preserve"> i</w:t>
      </w:r>
      <w:r w:rsidR="00904BB0" w:rsidRPr="00D642CE">
        <w:rPr>
          <w:rFonts w:ascii="Times New Roman" w:eastAsia="TimesNewRoman,Bold" w:hAnsi="Times New Roman"/>
          <w:b/>
          <w:bCs/>
          <w:sz w:val="24"/>
          <w:szCs w:val="24"/>
        </w:rPr>
        <w:t>ç</w:t>
      </w:r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>in dozaj 10 mg/</w:t>
      </w:r>
      <w:proofErr w:type="spellStart"/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>kg'dır</w:t>
      </w:r>
      <w:proofErr w:type="spellEnd"/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1"/>
        <w:gridCol w:w="2301"/>
        <w:gridCol w:w="2302"/>
        <w:gridCol w:w="2302"/>
      </w:tblGrid>
      <w:tr w:rsidR="00E61349" w:rsidRPr="00D642CE" w:rsidTr="006D544C">
        <w:trPr>
          <w:jc w:val="center"/>
        </w:trPr>
        <w:tc>
          <w:tcPr>
            <w:tcW w:w="2301" w:type="dxa"/>
          </w:tcPr>
          <w:p w:rsidR="00E61349" w:rsidRPr="00D642CE" w:rsidRDefault="00E61349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Ya</w:t>
            </w:r>
            <w:r w:rsidR="00904BB0"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ş</w:t>
            </w:r>
          </w:p>
        </w:tc>
        <w:tc>
          <w:tcPr>
            <w:tcW w:w="2301" w:type="dxa"/>
          </w:tcPr>
          <w:p w:rsidR="00E61349" w:rsidRPr="00D642CE" w:rsidRDefault="00E61349" w:rsidP="00370D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</w:rPr>
              <w:t>Yakla</w:t>
            </w:r>
            <w:r w:rsidR="00904BB0" w:rsidRPr="00D642CE">
              <w:rPr>
                <w:rFonts w:ascii="Times New Roman" w:eastAsia="TimesNewRoman" w:hAnsi="Times New Roman"/>
                <w:sz w:val="24"/>
                <w:szCs w:val="24"/>
              </w:rPr>
              <w:t>ş</w:t>
            </w:r>
            <w:r w:rsidRPr="00D642CE">
              <w:rPr>
                <w:rFonts w:ascii="Times New Roman" w:eastAsia="TimesNewRoman" w:hAnsi="Times New Roman"/>
                <w:sz w:val="24"/>
                <w:szCs w:val="24"/>
              </w:rPr>
              <w:t>ık ağırlıklar</w:t>
            </w:r>
          </w:p>
          <w:p w:rsidR="00E61349" w:rsidRPr="00D642CE" w:rsidRDefault="00E61349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</w:rPr>
              <w:t>(kg)</w:t>
            </w:r>
          </w:p>
        </w:tc>
        <w:tc>
          <w:tcPr>
            <w:tcW w:w="2302" w:type="dxa"/>
          </w:tcPr>
          <w:p w:rsidR="00E61349" w:rsidRPr="00D642CE" w:rsidRDefault="00E61349" w:rsidP="00370D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</w:rPr>
              <w:t>Doz (mg)</w:t>
            </w:r>
          </w:p>
          <w:p w:rsidR="00E61349" w:rsidRPr="00D642CE" w:rsidRDefault="00E61349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</w:rPr>
              <w:t>G</w:t>
            </w:r>
            <w:r w:rsidR="00904BB0" w:rsidRPr="00D642CE">
              <w:rPr>
                <w:rFonts w:ascii="Times New Roman" w:eastAsia="TimesNewRoman" w:hAnsi="Times New Roman"/>
                <w:sz w:val="24"/>
                <w:szCs w:val="24"/>
              </w:rPr>
              <w:t>ü</w:t>
            </w:r>
            <w:r w:rsidRPr="00D642CE">
              <w:rPr>
                <w:rFonts w:ascii="Times New Roman" w:eastAsia="TimesNewRoman" w:hAnsi="Times New Roman"/>
                <w:sz w:val="24"/>
                <w:szCs w:val="24"/>
              </w:rPr>
              <w:t>nde 2 kez</w:t>
            </w:r>
          </w:p>
        </w:tc>
        <w:tc>
          <w:tcPr>
            <w:tcW w:w="2302" w:type="dxa"/>
          </w:tcPr>
          <w:p w:rsidR="00E61349" w:rsidRPr="00D642CE" w:rsidRDefault="00904BB0" w:rsidP="00370D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</w:rPr>
              <w:t>Ö</w:t>
            </w:r>
            <w:r w:rsidR="00E61349" w:rsidRPr="00D642CE">
              <w:rPr>
                <w:rFonts w:ascii="Times New Roman" w:eastAsia="TimesNewRoman" w:hAnsi="Times New Roman"/>
                <w:sz w:val="24"/>
                <w:szCs w:val="24"/>
              </w:rPr>
              <w:t>l</w:t>
            </w:r>
            <w:r w:rsidRPr="00D642CE">
              <w:rPr>
                <w:rFonts w:ascii="Times New Roman" w:eastAsia="TimesNewRoman" w:hAnsi="Times New Roman"/>
                <w:sz w:val="24"/>
                <w:szCs w:val="24"/>
              </w:rPr>
              <w:t>ç</w:t>
            </w:r>
            <w:r w:rsidR="00E61349" w:rsidRPr="00D642CE">
              <w:rPr>
                <w:rFonts w:ascii="Times New Roman" w:eastAsia="TimesNewRoman" w:hAnsi="Times New Roman"/>
                <w:sz w:val="24"/>
                <w:szCs w:val="24"/>
              </w:rPr>
              <w:t xml:space="preserve">ek </w:t>
            </w:r>
            <w:proofErr w:type="gramStart"/>
            <w:r w:rsidR="00E61349" w:rsidRPr="00D642CE">
              <w:rPr>
                <w:rFonts w:ascii="Times New Roman" w:eastAsia="TimesNewRoman" w:hAnsi="Times New Roman"/>
                <w:sz w:val="24"/>
                <w:szCs w:val="24"/>
              </w:rPr>
              <w:t>(</w:t>
            </w:r>
            <w:proofErr w:type="gramEnd"/>
            <w:r w:rsidR="00E61349" w:rsidRPr="00D642CE">
              <w:rPr>
                <w:rFonts w:ascii="Times New Roman" w:eastAsia="TimesNewRoman" w:hAnsi="Times New Roman"/>
                <w:sz w:val="24"/>
                <w:szCs w:val="24"/>
              </w:rPr>
              <w:t>5 ml’lik ka</w:t>
            </w:r>
            <w:r w:rsidRPr="00D642CE">
              <w:rPr>
                <w:rFonts w:ascii="Times New Roman" w:eastAsia="TimesNewRoman" w:hAnsi="Times New Roman"/>
                <w:sz w:val="24"/>
                <w:szCs w:val="24"/>
              </w:rPr>
              <w:t>ş</w:t>
            </w:r>
            <w:r w:rsidR="00E61349" w:rsidRPr="00D642CE">
              <w:rPr>
                <w:rFonts w:ascii="Times New Roman" w:eastAsia="TimesNewRoman" w:hAnsi="Times New Roman"/>
                <w:sz w:val="24"/>
                <w:szCs w:val="24"/>
              </w:rPr>
              <w:t>ık</w:t>
            </w:r>
          </w:p>
          <w:p w:rsidR="00E61349" w:rsidRPr="00D642CE" w:rsidRDefault="00E61349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</w:rPr>
              <w:t>= 125 mg</w:t>
            </w:r>
            <w:proofErr w:type="gramStart"/>
            <w:r w:rsidRPr="00D642CE">
              <w:rPr>
                <w:rFonts w:ascii="Times New Roman" w:eastAsia="TimesNew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E61349" w:rsidRPr="00D642CE" w:rsidTr="006D544C">
        <w:trPr>
          <w:jc w:val="center"/>
        </w:trPr>
        <w:tc>
          <w:tcPr>
            <w:tcW w:w="2301" w:type="dxa"/>
          </w:tcPr>
          <w:p w:rsidR="00E61349" w:rsidRPr="00D642CE" w:rsidRDefault="00E61349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3 ay - 6 ay</w:t>
            </w:r>
          </w:p>
        </w:tc>
        <w:tc>
          <w:tcPr>
            <w:tcW w:w="2301" w:type="dxa"/>
          </w:tcPr>
          <w:p w:rsidR="00E61349" w:rsidRPr="00D642CE" w:rsidRDefault="00E61349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4 - 6</w:t>
            </w:r>
          </w:p>
        </w:tc>
        <w:tc>
          <w:tcPr>
            <w:tcW w:w="2302" w:type="dxa"/>
          </w:tcPr>
          <w:p w:rsidR="00E61349" w:rsidRPr="00D642CE" w:rsidRDefault="00E61349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40 - 60</w:t>
            </w:r>
          </w:p>
        </w:tc>
        <w:tc>
          <w:tcPr>
            <w:tcW w:w="2302" w:type="dxa"/>
          </w:tcPr>
          <w:p w:rsidR="00E61349" w:rsidRPr="00D642CE" w:rsidRDefault="00E61349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½</w:t>
            </w:r>
          </w:p>
        </w:tc>
      </w:tr>
      <w:tr w:rsidR="00E61349" w:rsidRPr="00D642CE" w:rsidTr="006D544C">
        <w:trPr>
          <w:jc w:val="center"/>
        </w:trPr>
        <w:tc>
          <w:tcPr>
            <w:tcW w:w="2301" w:type="dxa"/>
          </w:tcPr>
          <w:p w:rsidR="00E61349" w:rsidRPr="00D642CE" w:rsidRDefault="00E61349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6 ay - 2 ya</w:t>
            </w:r>
            <w:r w:rsidR="00904BB0"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ş</w:t>
            </w:r>
          </w:p>
        </w:tc>
        <w:tc>
          <w:tcPr>
            <w:tcW w:w="2301" w:type="dxa"/>
          </w:tcPr>
          <w:p w:rsidR="00E61349" w:rsidRPr="00D642CE" w:rsidRDefault="00E61349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6 - 12</w:t>
            </w:r>
          </w:p>
        </w:tc>
        <w:tc>
          <w:tcPr>
            <w:tcW w:w="2302" w:type="dxa"/>
          </w:tcPr>
          <w:p w:rsidR="00E61349" w:rsidRPr="00D642CE" w:rsidRDefault="00E61349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60 - 120</w:t>
            </w:r>
          </w:p>
        </w:tc>
        <w:tc>
          <w:tcPr>
            <w:tcW w:w="2302" w:type="dxa"/>
          </w:tcPr>
          <w:p w:rsidR="00E61349" w:rsidRPr="00D642CE" w:rsidRDefault="00EC4AE8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,Bold" w:hAnsi="Times New Roman"/>
                <w:bCs/>
                <w:sz w:val="24"/>
                <w:szCs w:val="24"/>
              </w:rPr>
              <w:t>½</w:t>
            </w:r>
            <w:r w:rsidR="00AE7D4D" w:rsidRPr="00D642CE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</w:t>
            </w:r>
            <w:r w:rsidRPr="00D642CE">
              <w:rPr>
                <w:rFonts w:ascii="Times New Roman" w:eastAsia="TimesNewRoman,Bold" w:hAnsi="Times New Roman"/>
                <w:bCs/>
                <w:sz w:val="24"/>
                <w:szCs w:val="24"/>
              </w:rPr>
              <w:t>-</w:t>
            </w:r>
            <w:r w:rsidR="00AE7D4D" w:rsidRPr="00D642CE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</w:t>
            </w:r>
            <w:r w:rsidRPr="00D642CE">
              <w:rPr>
                <w:rFonts w:ascii="Times New Roman" w:eastAsia="TimesNewRoman,Bold" w:hAnsi="Times New Roman"/>
                <w:bCs/>
                <w:sz w:val="24"/>
                <w:szCs w:val="24"/>
              </w:rPr>
              <w:t>1</w:t>
            </w:r>
          </w:p>
        </w:tc>
      </w:tr>
      <w:tr w:rsidR="00E61349" w:rsidRPr="00D642CE" w:rsidTr="006D544C">
        <w:trPr>
          <w:jc w:val="center"/>
        </w:trPr>
        <w:tc>
          <w:tcPr>
            <w:tcW w:w="2301" w:type="dxa"/>
          </w:tcPr>
          <w:p w:rsidR="00E61349" w:rsidRPr="00D642CE" w:rsidRDefault="00E61349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2 ya</w:t>
            </w:r>
            <w:r w:rsidR="00904BB0"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ş</w:t>
            </w:r>
            <w:r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- 12 ya</w:t>
            </w:r>
            <w:r w:rsidR="00904BB0"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ş</w:t>
            </w:r>
          </w:p>
        </w:tc>
        <w:tc>
          <w:tcPr>
            <w:tcW w:w="2301" w:type="dxa"/>
          </w:tcPr>
          <w:p w:rsidR="00E61349" w:rsidRPr="00D642CE" w:rsidRDefault="00E61349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12 - &gt; 20</w:t>
            </w:r>
          </w:p>
        </w:tc>
        <w:tc>
          <w:tcPr>
            <w:tcW w:w="2302" w:type="dxa"/>
          </w:tcPr>
          <w:p w:rsidR="00E61349" w:rsidRPr="00D642CE" w:rsidRDefault="00E61349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302" w:type="dxa"/>
          </w:tcPr>
          <w:p w:rsidR="00E61349" w:rsidRPr="00D642CE" w:rsidRDefault="00E61349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,Bold" w:hAnsi="Times New Roman"/>
                <w:bCs/>
                <w:sz w:val="24"/>
                <w:szCs w:val="24"/>
              </w:rPr>
              <w:t>1</w:t>
            </w:r>
          </w:p>
        </w:tc>
      </w:tr>
    </w:tbl>
    <w:p w:rsidR="00E61349" w:rsidRPr="00D642CE" w:rsidRDefault="00E61349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E61349" w:rsidRPr="00D642CE" w:rsidRDefault="00EC4AE8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NewRoman,Bold" w:hAnsi="Times New Roman"/>
          <w:b/>
          <w:bCs/>
          <w:sz w:val="24"/>
          <w:szCs w:val="24"/>
        </w:rPr>
      </w:pPr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 xml:space="preserve">Otitis media ve daha </w:t>
      </w:r>
      <w:r w:rsidR="00904BB0" w:rsidRPr="00D642CE">
        <w:rPr>
          <w:rFonts w:ascii="Times New Roman" w:eastAsia="TimesNewRoman,Bold" w:hAnsi="Times New Roman"/>
          <w:b/>
          <w:bCs/>
          <w:sz w:val="24"/>
          <w:szCs w:val="24"/>
        </w:rPr>
        <w:t>ş</w:t>
      </w:r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>iddetli enfeksiyonlar i</w:t>
      </w:r>
      <w:r w:rsidR="00904BB0" w:rsidRPr="00D642CE">
        <w:rPr>
          <w:rFonts w:ascii="Times New Roman" w:eastAsia="TimesNewRoman,Bold" w:hAnsi="Times New Roman"/>
          <w:b/>
          <w:bCs/>
          <w:sz w:val="24"/>
          <w:szCs w:val="24"/>
        </w:rPr>
        <w:t xml:space="preserve">çin dozaj 15 mg/kg’ </w:t>
      </w:r>
      <w:proofErr w:type="gramStart"/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>d</w:t>
      </w:r>
      <w:r w:rsidR="00904BB0" w:rsidRPr="00D642CE">
        <w:rPr>
          <w:rFonts w:ascii="Times New Roman" w:eastAsia="TimesNewRoman,Bold" w:hAnsi="Times New Roman"/>
          <w:b/>
          <w:bCs/>
          <w:sz w:val="24"/>
          <w:szCs w:val="24"/>
        </w:rPr>
        <w:t>ı</w:t>
      </w:r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>r</w:t>
      </w:r>
      <w:proofErr w:type="gramEnd"/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1"/>
        <w:gridCol w:w="2301"/>
        <w:gridCol w:w="2302"/>
        <w:gridCol w:w="2302"/>
      </w:tblGrid>
      <w:tr w:rsidR="00EC4AE8" w:rsidRPr="00D642CE" w:rsidTr="002845E3">
        <w:tc>
          <w:tcPr>
            <w:tcW w:w="2301" w:type="dxa"/>
          </w:tcPr>
          <w:p w:rsidR="00EC4AE8" w:rsidRPr="00D642CE" w:rsidRDefault="00EC4AE8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Ya</w:t>
            </w:r>
            <w:r w:rsidR="00904BB0"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ş</w:t>
            </w:r>
          </w:p>
        </w:tc>
        <w:tc>
          <w:tcPr>
            <w:tcW w:w="2301" w:type="dxa"/>
          </w:tcPr>
          <w:p w:rsidR="00EC4AE8" w:rsidRPr="00D642CE" w:rsidRDefault="00EC4AE8" w:rsidP="00370D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</w:rPr>
              <w:t>Yakla</w:t>
            </w:r>
            <w:r w:rsidR="00904BB0" w:rsidRPr="00D642CE">
              <w:rPr>
                <w:rFonts w:ascii="Times New Roman" w:eastAsia="TimesNewRoman" w:hAnsi="Times New Roman"/>
                <w:sz w:val="24"/>
                <w:szCs w:val="24"/>
              </w:rPr>
              <w:t>ş</w:t>
            </w:r>
            <w:r w:rsidRPr="00D642CE">
              <w:rPr>
                <w:rFonts w:ascii="Times New Roman" w:eastAsia="TimesNewRoman" w:hAnsi="Times New Roman"/>
                <w:sz w:val="24"/>
                <w:szCs w:val="24"/>
              </w:rPr>
              <w:t>ık ağırlıklar</w:t>
            </w:r>
          </w:p>
          <w:p w:rsidR="00EC4AE8" w:rsidRPr="00D642CE" w:rsidRDefault="00EC4AE8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</w:rPr>
              <w:t>(kg)</w:t>
            </w:r>
          </w:p>
        </w:tc>
        <w:tc>
          <w:tcPr>
            <w:tcW w:w="2302" w:type="dxa"/>
          </w:tcPr>
          <w:p w:rsidR="00EC4AE8" w:rsidRPr="00D642CE" w:rsidRDefault="00EC4AE8" w:rsidP="00370D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</w:rPr>
              <w:t>Doz (mg)</w:t>
            </w:r>
          </w:p>
          <w:p w:rsidR="00EC4AE8" w:rsidRPr="00D642CE" w:rsidRDefault="00904BB0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</w:rPr>
              <w:t>Gü</w:t>
            </w:r>
            <w:r w:rsidR="00EC4AE8" w:rsidRPr="00D642CE">
              <w:rPr>
                <w:rFonts w:ascii="Times New Roman" w:eastAsia="TimesNewRoman" w:hAnsi="Times New Roman"/>
                <w:sz w:val="24"/>
                <w:szCs w:val="24"/>
              </w:rPr>
              <w:t>nde 2 kez</w:t>
            </w:r>
          </w:p>
        </w:tc>
        <w:tc>
          <w:tcPr>
            <w:tcW w:w="2302" w:type="dxa"/>
          </w:tcPr>
          <w:p w:rsidR="00EC4AE8" w:rsidRPr="00D642CE" w:rsidRDefault="00904BB0" w:rsidP="00370D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</w:rPr>
              <w:t>Ö</w:t>
            </w:r>
            <w:r w:rsidR="00EC4AE8" w:rsidRPr="00D642CE">
              <w:rPr>
                <w:rFonts w:ascii="Times New Roman" w:eastAsia="TimesNewRoman" w:hAnsi="Times New Roman"/>
                <w:sz w:val="24"/>
                <w:szCs w:val="24"/>
              </w:rPr>
              <w:t>l</w:t>
            </w:r>
            <w:r w:rsidRPr="00D642CE">
              <w:rPr>
                <w:rFonts w:ascii="Times New Roman" w:eastAsia="TimesNewRoman" w:hAnsi="Times New Roman"/>
                <w:sz w:val="24"/>
                <w:szCs w:val="24"/>
              </w:rPr>
              <w:t>ç</w:t>
            </w:r>
            <w:r w:rsidR="00EC4AE8" w:rsidRPr="00D642CE">
              <w:rPr>
                <w:rFonts w:ascii="Times New Roman" w:eastAsia="TimesNewRoman" w:hAnsi="Times New Roman"/>
                <w:sz w:val="24"/>
                <w:szCs w:val="24"/>
              </w:rPr>
              <w:t xml:space="preserve">ek </w:t>
            </w:r>
            <w:proofErr w:type="gramStart"/>
            <w:r w:rsidR="00EC4AE8" w:rsidRPr="00D642CE">
              <w:rPr>
                <w:rFonts w:ascii="Times New Roman" w:eastAsia="TimesNewRoman" w:hAnsi="Times New Roman"/>
                <w:sz w:val="24"/>
                <w:szCs w:val="24"/>
              </w:rPr>
              <w:t>(</w:t>
            </w:r>
            <w:proofErr w:type="gramEnd"/>
            <w:r w:rsidR="00EC4AE8" w:rsidRPr="00D642CE">
              <w:rPr>
                <w:rFonts w:ascii="Times New Roman" w:eastAsia="TimesNewRoman" w:hAnsi="Times New Roman"/>
                <w:sz w:val="24"/>
                <w:szCs w:val="24"/>
              </w:rPr>
              <w:t>5 ml’lik ka</w:t>
            </w:r>
            <w:r w:rsidRPr="00D642CE">
              <w:rPr>
                <w:rFonts w:ascii="Times New Roman" w:eastAsia="TimesNewRoman" w:hAnsi="Times New Roman"/>
                <w:sz w:val="24"/>
                <w:szCs w:val="24"/>
              </w:rPr>
              <w:t>ş</w:t>
            </w:r>
            <w:r w:rsidR="00EC4AE8" w:rsidRPr="00D642CE">
              <w:rPr>
                <w:rFonts w:ascii="Times New Roman" w:eastAsia="TimesNewRoman" w:hAnsi="Times New Roman"/>
                <w:sz w:val="24"/>
                <w:szCs w:val="24"/>
              </w:rPr>
              <w:t>ık</w:t>
            </w:r>
          </w:p>
          <w:p w:rsidR="00EC4AE8" w:rsidRPr="00D642CE" w:rsidRDefault="00EC4AE8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</w:rPr>
              <w:t>= 125 mg</w:t>
            </w:r>
            <w:proofErr w:type="gramStart"/>
            <w:r w:rsidRPr="00D642CE">
              <w:rPr>
                <w:rFonts w:ascii="Times New Roman" w:eastAsia="TimesNew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EC4AE8" w:rsidRPr="00D642CE" w:rsidTr="002845E3">
        <w:tc>
          <w:tcPr>
            <w:tcW w:w="2301" w:type="dxa"/>
          </w:tcPr>
          <w:p w:rsidR="00EC4AE8" w:rsidRPr="00D642CE" w:rsidRDefault="00EC4AE8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3 ay - 6 ay</w:t>
            </w:r>
          </w:p>
        </w:tc>
        <w:tc>
          <w:tcPr>
            <w:tcW w:w="2301" w:type="dxa"/>
          </w:tcPr>
          <w:p w:rsidR="00EC4AE8" w:rsidRPr="00D642CE" w:rsidRDefault="00EC4AE8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4 - 6</w:t>
            </w:r>
          </w:p>
        </w:tc>
        <w:tc>
          <w:tcPr>
            <w:tcW w:w="2302" w:type="dxa"/>
          </w:tcPr>
          <w:p w:rsidR="00EC4AE8" w:rsidRPr="00D642CE" w:rsidRDefault="00EC4AE8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60 - 90</w:t>
            </w:r>
          </w:p>
        </w:tc>
        <w:tc>
          <w:tcPr>
            <w:tcW w:w="2302" w:type="dxa"/>
          </w:tcPr>
          <w:p w:rsidR="00EC4AE8" w:rsidRPr="00D642CE" w:rsidRDefault="00EC4AE8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½</w:t>
            </w:r>
          </w:p>
        </w:tc>
      </w:tr>
      <w:tr w:rsidR="00EC4AE8" w:rsidRPr="00D642CE" w:rsidTr="002845E3">
        <w:tc>
          <w:tcPr>
            <w:tcW w:w="2301" w:type="dxa"/>
          </w:tcPr>
          <w:p w:rsidR="00EC4AE8" w:rsidRPr="00D642CE" w:rsidRDefault="00EC4AE8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6 ay - 2 ya</w:t>
            </w:r>
            <w:r w:rsidR="00904BB0"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ş</w:t>
            </w:r>
          </w:p>
        </w:tc>
        <w:tc>
          <w:tcPr>
            <w:tcW w:w="2301" w:type="dxa"/>
          </w:tcPr>
          <w:p w:rsidR="00EC4AE8" w:rsidRPr="00D642CE" w:rsidRDefault="00EC4AE8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6 - 12</w:t>
            </w:r>
          </w:p>
        </w:tc>
        <w:tc>
          <w:tcPr>
            <w:tcW w:w="2302" w:type="dxa"/>
          </w:tcPr>
          <w:p w:rsidR="00EC4AE8" w:rsidRPr="00D642CE" w:rsidRDefault="00EC4AE8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90 - 180</w:t>
            </w:r>
          </w:p>
        </w:tc>
        <w:tc>
          <w:tcPr>
            <w:tcW w:w="2302" w:type="dxa"/>
          </w:tcPr>
          <w:p w:rsidR="00EC4AE8" w:rsidRPr="00D642CE" w:rsidRDefault="00EC4AE8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,Bold" w:hAnsi="Times New Roman"/>
                <w:bCs/>
                <w:sz w:val="24"/>
                <w:szCs w:val="24"/>
              </w:rPr>
              <w:t>1</w:t>
            </w:r>
            <w:r w:rsidR="00AE7D4D" w:rsidRPr="00D642CE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- 1½</w:t>
            </w:r>
          </w:p>
        </w:tc>
      </w:tr>
      <w:tr w:rsidR="00EC4AE8" w:rsidRPr="00D642CE" w:rsidTr="002845E3">
        <w:tc>
          <w:tcPr>
            <w:tcW w:w="2301" w:type="dxa"/>
          </w:tcPr>
          <w:p w:rsidR="00EC4AE8" w:rsidRPr="00D642CE" w:rsidRDefault="00EC4AE8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2 ya</w:t>
            </w:r>
            <w:r w:rsidR="00904BB0"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ş</w:t>
            </w:r>
            <w:r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- 12 ya</w:t>
            </w:r>
            <w:r w:rsidR="00904BB0"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ş</w:t>
            </w:r>
          </w:p>
        </w:tc>
        <w:tc>
          <w:tcPr>
            <w:tcW w:w="2301" w:type="dxa"/>
          </w:tcPr>
          <w:p w:rsidR="00EC4AE8" w:rsidRPr="00D642CE" w:rsidRDefault="00EC4AE8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12 - &gt; 20</w:t>
            </w:r>
          </w:p>
        </w:tc>
        <w:tc>
          <w:tcPr>
            <w:tcW w:w="2302" w:type="dxa"/>
          </w:tcPr>
          <w:p w:rsidR="00EC4AE8" w:rsidRPr="00D642CE" w:rsidRDefault="00EC4AE8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180 - 250</w:t>
            </w:r>
          </w:p>
        </w:tc>
        <w:tc>
          <w:tcPr>
            <w:tcW w:w="2302" w:type="dxa"/>
          </w:tcPr>
          <w:p w:rsidR="00EC4AE8" w:rsidRPr="00D642CE" w:rsidRDefault="00EC4AE8" w:rsidP="00370DE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D642CE">
              <w:rPr>
                <w:rFonts w:ascii="Times New Roman" w:eastAsia="TimesNewRoman,Bold" w:hAnsi="Times New Roman"/>
                <w:bCs/>
                <w:sz w:val="24"/>
                <w:szCs w:val="24"/>
              </w:rPr>
              <w:t>1½</w:t>
            </w:r>
            <w:r w:rsidR="00AE7D4D" w:rsidRPr="00D642CE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</w:t>
            </w:r>
            <w:r w:rsidRPr="00D642CE">
              <w:rPr>
                <w:rFonts w:ascii="Times New Roman" w:eastAsia="TimesNewRoman,Bold" w:hAnsi="Times New Roman"/>
                <w:bCs/>
                <w:sz w:val="24"/>
                <w:szCs w:val="24"/>
              </w:rPr>
              <w:t>-</w:t>
            </w:r>
            <w:r w:rsidR="00AE7D4D" w:rsidRPr="00D642CE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</w:t>
            </w:r>
            <w:r w:rsidRPr="00D642CE">
              <w:rPr>
                <w:rFonts w:ascii="Times New Roman" w:eastAsia="TimesNewRoman,Bold" w:hAnsi="Times New Roman"/>
                <w:bCs/>
                <w:sz w:val="24"/>
                <w:szCs w:val="24"/>
              </w:rPr>
              <w:t>2</w:t>
            </w:r>
          </w:p>
        </w:tc>
      </w:tr>
    </w:tbl>
    <w:p w:rsidR="00E61349" w:rsidRPr="00D642CE" w:rsidRDefault="00E61349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</w:p>
    <w:p w:rsidR="003E5774" w:rsidRPr="00D642CE" w:rsidRDefault="003E5774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t xml:space="preserve">Uygulama </w:t>
      </w:r>
      <w:r w:rsidRPr="00D642CE">
        <w:rPr>
          <w:rFonts w:ascii="Times New Roman" w:hAnsi="Times New Roman"/>
          <w:b/>
          <w:sz w:val="24"/>
          <w:szCs w:val="24"/>
        </w:rPr>
        <w:t>ş</w:t>
      </w:r>
      <w:r w:rsidRPr="00D642CE">
        <w:rPr>
          <w:rFonts w:ascii="Times New Roman" w:hAnsi="Times New Roman"/>
          <w:b/>
          <w:bCs/>
          <w:sz w:val="24"/>
          <w:szCs w:val="24"/>
        </w:rPr>
        <w:t>ekli</w:t>
      </w:r>
      <w:r w:rsidR="00AE7D4D" w:rsidRPr="00D642CE">
        <w:rPr>
          <w:rFonts w:ascii="Times New Roman" w:hAnsi="Times New Roman"/>
          <w:b/>
          <w:bCs/>
          <w:sz w:val="24"/>
          <w:szCs w:val="24"/>
        </w:rPr>
        <w:t>:</w:t>
      </w:r>
    </w:p>
    <w:p w:rsidR="00904BB0" w:rsidRPr="00D642CE" w:rsidRDefault="00904BB0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hAnsi="Times New Roman" w:cs="Arial"/>
          <w:sz w:val="24"/>
          <w:szCs w:val="24"/>
          <w:lang w:val="de-DE"/>
        </w:rPr>
        <w:t>CEFAKS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 oral yolla alınır.</w:t>
      </w:r>
    </w:p>
    <w:p w:rsidR="00904BB0" w:rsidRPr="00D642CE" w:rsidRDefault="00904BB0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Optimal absorpsiyon i</w:t>
      </w:r>
      <w:r w:rsidR="0072655E" w:rsidRPr="00D642CE">
        <w:rPr>
          <w:rFonts w:ascii="Times New Roman" w:eastAsia="TimesNewRoman" w:hAnsi="Times New Roman"/>
          <w:sz w:val="24"/>
          <w:szCs w:val="24"/>
        </w:rPr>
        <w:t>ç</w:t>
      </w:r>
      <w:r w:rsidRPr="00D642CE">
        <w:rPr>
          <w:rFonts w:ascii="Times New Roman" w:eastAsia="TimesNewRoman" w:hAnsi="Times New Roman"/>
          <w:sz w:val="24"/>
          <w:szCs w:val="24"/>
        </w:rPr>
        <w:t>in sefuroksim aksetil yiyecekle birlikte alınmalıdır.</w:t>
      </w:r>
    </w:p>
    <w:p w:rsidR="0072655E" w:rsidRPr="00D642CE" w:rsidRDefault="00904BB0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lastRenderedPageBreak/>
        <w:t xml:space="preserve">Her dozu almadan </w:t>
      </w:r>
      <w:r w:rsidR="0072655E" w:rsidRPr="00D642CE">
        <w:rPr>
          <w:rFonts w:ascii="Times New Roman" w:eastAsia="TimesNewRoman" w:hAnsi="Times New Roman"/>
          <w:sz w:val="24"/>
          <w:szCs w:val="24"/>
        </w:rPr>
        <w:t>ö</w:t>
      </w:r>
      <w:r w:rsidRPr="00D642CE">
        <w:rPr>
          <w:rFonts w:ascii="Times New Roman" w:eastAsia="TimesNewRoman" w:hAnsi="Times New Roman"/>
          <w:sz w:val="24"/>
          <w:szCs w:val="24"/>
        </w:rPr>
        <w:t>nce s</w:t>
      </w:r>
      <w:r w:rsidR="0072655E" w:rsidRPr="00D642CE">
        <w:rPr>
          <w:rFonts w:ascii="Times New Roman" w:eastAsia="TimesNewRoman" w:hAnsi="Times New Roman"/>
          <w:sz w:val="24"/>
          <w:szCs w:val="24"/>
        </w:rPr>
        <w:t>ü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spansiyon </w:t>
      </w:r>
      <w:r w:rsidR="0072655E" w:rsidRPr="00D642CE">
        <w:rPr>
          <w:rFonts w:ascii="Times New Roman" w:eastAsia="TimesNewRoman" w:hAnsi="Times New Roman"/>
          <w:sz w:val="24"/>
          <w:szCs w:val="24"/>
        </w:rPr>
        <w:t>ş</w:t>
      </w:r>
      <w:r w:rsidRPr="00D642CE">
        <w:rPr>
          <w:rFonts w:ascii="Times New Roman" w:eastAsia="TimesNewRoman" w:hAnsi="Times New Roman"/>
          <w:sz w:val="24"/>
          <w:szCs w:val="24"/>
        </w:rPr>
        <w:t>i</w:t>
      </w:r>
      <w:r w:rsidR="0072655E" w:rsidRPr="00D642CE">
        <w:rPr>
          <w:rFonts w:ascii="Times New Roman" w:eastAsia="TimesNewRoman" w:hAnsi="Times New Roman"/>
          <w:sz w:val="24"/>
          <w:szCs w:val="24"/>
        </w:rPr>
        <w:t>ş</w:t>
      </w:r>
      <w:r w:rsidRPr="00D642CE">
        <w:rPr>
          <w:rFonts w:ascii="Times New Roman" w:eastAsia="TimesNewRoman" w:hAnsi="Times New Roman"/>
          <w:sz w:val="24"/>
          <w:szCs w:val="24"/>
        </w:rPr>
        <w:t>enin i</w:t>
      </w:r>
      <w:r w:rsidR="0072655E" w:rsidRPr="00D642CE">
        <w:rPr>
          <w:rFonts w:ascii="Times New Roman" w:eastAsia="TimesNewRoman" w:hAnsi="Times New Roman"/>
          <w:sz w:val="24"/>
          <w:szCs w:val="24"/>
        </w:rPr>
        <w:t>ç</w:t>
      </w:r>
      <w:r w:rsidRPr="00D642CE">
        <w:rPr>
          <w:rFonts w:ascii="Times New Roman" w:eastAsia="TimesNewRoman" w:hAnsi="Times New Roman"/>
          <w:sz w:val="24"/>
          <w:szCs w:val="24"/>
        </w:rPr>
        <w:t>inde hareket ettiği g</w:t>
      </w:r>
      <w:r w:rsidR="0072655E" w:rsidRPr="00D642CE">
        <w:rPr>
          <w:rFonts w:ascii="Times New Roman" w:eastAsia="TimesNewRoman" w:hAnsi="Times New Roman"/>
          <w:sz w:val="24"/>
          <w:szCs w:val="24"/>
        </w:rPr>
        <w:t>ö</w:t>
      </w:r>
      <w:r w:rsidRPr="00D642CE">
        <w:rPr>
          <w:rFonts w:ascii="Times New Roman" w:eastAsia="TimesNewRoman" w:hAnsi="Times New Roman"/>
          <w:sz w:val="24"/>
          <w:szCs w:val="24"/>
        </w:rPr>
        <w:t>r</w:t>
      </w:r>
      <w:r w:rsidR="0072655E" w:rsidRPr="00D642CE">
        <w:rPr>
          <w:rFonts w:ascii="Times New Roman" w:eastAsia="TimesNewRoman" w:hAnsi="Times New Roman"/>
          <w:sz w:val="24"/>
          <w:szCs w:val="24"/>
        </w:rPr>
        <w:t>ü</w:t>
      </w:r>
      <w:r w:rsidRPr="00D642CE">
        <w:rPr>
          <w:rFonts w:ascii="Times New Roman" w:eastAsia="TimesNewRoman" w:hAnsi="Times New Roman"/>
          <w:sz w:val="24"/>
          <w:szCs w:val="24"/>
        </w:rPr>
        <w:t>lene kadar</w:t>
      </w:r>
      <w:r w:rsidR="002207CF" w:rsidRPr="00D642CE">
        <w:rPr>
          <w:rFonts w:ascii="Times New Roman" w:eastAsia="TimesNewRoman" w:hAnsi="Times New Roman"/>
          <w:sz w:val="24"/>
          <w:szCs w:val="24"/>
        </w:rPr>
        <w:t xml:space="preserve"> ç</w:t>
      </w:r>
      <w:r w:rsidRPr="00D642CE">
        <w:rPr>
          <w:rFonts w:ascii="Times New Roman" w:eastAsia="TimesNewRoman" w:hAnsi="Times New Roman"/>
          <w:sz w:val="24"/>
          <w:szCs w:val="24"/>
        </w:rPr>
        <w:t>alkalanmalıdır. Arzu edilirse sulandırılmı</w:t>
      </w:r>
      <w:r w:rsidR="002207CF" w:rsidRPr="00D642CE">
        <w:rPr>
          <w:rFonts w:ascii="Times New Roman" w:eastAsia="TimesNewRoman" w:hAnsi="Times New Roman"/>
          <w:sz w:val="24"/>
          <w:szCs w:val="24"/>
        </w:rPr>
        <w:t>ş sü</w:t>
      </w:r>
      <w:r w:rsidRPr="00D642CE">
        <w:rPr>
          <w:rFonts w:ascii="Times New Roman" w:eastAsia="TimesNewRoman" w:hAnsi="Times New Roman"/>
          <w:sz w:val="24"/>
          <w:szCs w:val="24"/>
        </w:rPr>
        <w:t>spansiyon soğ</w:t>
      </w:r>
      <w:r w:rsidR="002207CF" w:rsidRPr="00D642CE">
        <w:rPr>
          <w:rFonts w:ascii="Times New Roman" w:eastAsia="TimesNewRoman" w:hAnsi="Times New Roman"/>
          <w:sz w:val="24"/>
          <w:szCs w:val="24"/>
        </w:rPr>
        <w:t>uk meyve suyu, sü</w:t>
      </w:r>
      <w:r w:rsidRPr="00D642CE">
        <w:rPr>
          <w:rFonts w:ascii="Times New Roman" w:eastAsia="TimesNewRoman" w:hAnsi="Times New Roman"/>
          <w:sz w:val="24"/>
          <w:szCs w:val="24"/>
        </w:rPr>
        <w:t>t gibi</w:t>
      </w:r>
      <w:r w:rsidR="002207CF" w:rsidRPr="00D642CE">
        <w:rPr>
          <w:rFonts w:ascii="Times New Roman" w:eastAsia="TimesNewRoman" w:hAnsi="Times New Roman"/>
          <w:sz w:val="24"/>
          <w:szCs w:val="24"/>
        </w:rPr>
        <w:t xml:space="preserve"> iç</w:t>
      </w:r>
      <w:r w:rsidRPr="00D642CE">
        <w:rPr>
          <w:rFonts w:ascii="Times New Roman" w:eastAsia="TimesNewRoman" w:hAnsi="Times New Roman"/>
          <w:sz w:val="24"/>
          <w:szCs w:val="24"/>
        </w:rPr>
        <w:t>eceklere ilave edilerek verilebilir.</w:t>
      </w:r>
    </w:p>
    <w:p w:rsidR="0072655E" w:rsidRPr="00D642CE" w:rsidRDefault="0072655E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904BB0" w:rsidRPr="00D642CE" w:rsidRDefault="00C83535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/>
          <w:bCs/>
          <w:sz w:val="24"/>
          <w:szCs w:val="24"/>
        </w:rPr>
      </w:pPr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 xml:space="preserve">Özel </w:t>
      </w:r>
      <w:proofErr w:type="gramStart"/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>popülasyonlara</w:t>
      </w:r>
      <w:proofErr w:type="gramEnd"/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 xml:space="preserve"> iliş</w:t>
      </w:r>
      <w:r w:rsidR="00904BB0" w:rsidRPr="00D642CE">
        <w:rPr>
          <w:rFonts w:ascii="Times New Roman" w:eastAsia="TimesNewRoman,Bold" w:hAnsi="Times New Roman"/>
          <w:b/>
          <w:bCs/>
          <w:sz w:val="24"/>
          <w:szCs w:val="24"/>
        </w:rPr>
        <w:t>kin ek bilgiler:</w:t>
      </w:r>
    </w:p>
    <w:p w:rsidR="00904BB0" w:rsidRPr="00D642CE" w:rsidRDefault="00904BB0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>B</w:t>
      </w:r>
      <w:r w:rsidR="00C83535" w:rsidRPr="00D642CE">
        <w:rPr>
          <w:rFonts w:ascii="Times New Roman" w:eastAsia="TimesNewRoman,Bold" w:hAnsi="Times New Roman"/>
          <w:b/>
          <w:bCs/>
          <w:sz w:val="24"/>
          <w:szCs w:val="24"/>
        </w:rPr>
        <w:t>ö</w:t>
      </w:r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 xml:space="preserve">brek yetmezliği: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aksetilin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g</w:t>
      </w:r>
      <w:r w:rsidR="00C83535" w:rsidRPr="00D642CE">
        <w:rPr>
          <w:rFonts w:ascii="Times New Roman" w:eastAsia="TimesNewRoman" w:hAnsi="Times New Roman"/>
          <w:sz w:val="24"/>
          <w:szCs w:val="24"/>
        </w:rPr>
        <w:t>ü</w:t>
      </w:r>
      <w:r w:rsidRPr="00D642CE">
        <w:rPr>
          <w:rFonts w:ascii="Times New Roman" w:eastAsia="TimesNewRoman" w:hAnsi="Times New Roman"/>
          <w:sz w:val="24"/>
          <w:szCs w:val="24"/>
        </w:rPr>
        <w:t>venilirlik ve etkinliği b</w:t>
      </w:r>
      <w:r w:rsidR="00C83535" w:rsidRPr="00D642CE">
        <w:rPr>
          <w:rFonts w:ascii="Times New Roman" w:eastAsia="TimesNewRoman" w:hAnsi="Times New Roman"/>
          <w:sz w:val="24"/>
          <w:szCs w:val="24"/>
        </w:rPr>
        <w:t>ö</w:t>
      </w:r>
      <w:r w:rsidRPr="00D642CE">
        <w:rPr>
          <w:rFonts w:ascii="Times New Roman" w:eastAsia="TimesNewRoman" w:hAnsi="Times New Roman"/>
          <w:sz w:val="24"/>
          <w:szCs w:val="24"/>
        </w:rPr>
        <w:t>brek yetmezliği olan</w:t>
      </w:r>
      <w:r w:rsidR="00C83535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AE7D4D" w:rsidRPr="00D642CE">
        <w:rPr>
          <w:rFonts w:ascii="Times New Roman" w:eastAsia="TimesNewRoman" w:hAnsi="Times New Roman"/>
          <w:sz w:val="24"/>
          <w:szCs w:val="24"/>
        </w:rPr>
        <w:t>hastalarda belirlenmemiş</w:t>
      </w:r>
      <w:r w:rsidRPr="00D642CE">
        <w:rPr>
          <w:rFonts w:ascii="Times New Roman" w:eastAsia="TimesNewRoman" w:hAnsi="Times New Roman"/>
          <w:sz w:val="24"/>
          <w:szCs w:val="24"/>
        </w:rPr>
        <w:t>tir.</w:t>
      </w:r>
    </w:p>
    <w:p w:rsidR="00AE7D4D" w:rsidRPr="00D642CE" w:rsidRDefault="00AE7D4D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1F1573" w:rsidRPr="00D642CE" w:rsidRDefault="00904BB0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Sefuroksim ba</w:t>
      </w:r>
      <w:r w:rsidR="00C83535" w:rsidRPr="00D642CE">
        <w:rPr>
          <w:rFonts w:ascii="Times New Roman" w:eastAsia="TimesNewRoman" w:hAnsi="Times New Roman"/>
          <w:sz w:val="24"/>
          <w:szCs w:val="24"/>
        </w:rPr>
        <w:t>ş</w:t>
      </w:r>
      <w:r w:rsidRPr="00D642CE">
        <w:rPr>
          <w:rFonts w:ascii="Times New Roman" w:eastAsia="TimesNewRoman" w:hAnsi="Times New Roman"/>
          <w:sz w:val="24"/>
          <w:szCs w:val="24"/>
        </w:rPr>
        <w:t>lı</w:t>
      </w:r>
      <w:r w:rsidR="00C83535" w:rsidRPr="00D642CE">
        <w:rPr>
          <w:rFonts w:ascii="Times New Roman" w:eastAsia="TimesNewRoman" w:hAnsi="Times New Roman"/>
          <w:sz w:val="24"/>
          <w:szCs w:val="24"/>
        </w:rPr>
        <w:t>ca bö</w:t>
      </w:r>
      <w:r w:rsidRPr="00D642CE">
        <w:rPr>
          <w:rFonts w:ascii="Times New Roman" w:eastAsia="TimesNewRoman" w:hAnsi="Times New Roman"/>
          <w:sz w:val="24"/>
          <w:szCs w:val="24"/>
        </w:rPr>
        <w:t>breklerle atılı</w:t>
      </w:r>
      <w:r w:rsidR="00C83535" w:rsidRPr="00D642CE">
        <w:rPr>
          <w:rFonts w:ascii="Times New Roman" w:eastAsia="TimesNewRoman" w:hAnsi="Times New Roman"/>
          <w:sz w:val="24"/>
          <w:szCs w:val="24"/>
        </w:rPr>
        <w:t>r. Benzer bü</w:t>
      </w:r>
      <w:r w:rsidRPr="00D642CE">
        <w:rPr>
          <w:rFonts w:ascii="Times New Roman" w:eastAsia="TimesNewRoman" w:hAnsi="Times New Roman"/>
          <w:sz w:val="24"/>
          <w:szCs w:val="24"/>
        </w:rPr>
        <w:t>t</w:t>
      </w:r>
      <w:r w:rsidR="00C83535" w:rsidRPr="00D642CE">
        <w:rPr>
          <w:rFonts w:ascii="Times New Roman" w:eastAsia="TimesNewRoman" w:hAnsi="Times New Roman"/>
          <w:sz w:val="24"/>
          <w:szCs w:val="24"/>
        </w:rPr>
        <w:t>ü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n antibiyotiklerde olduğu gibi, </w:t>
      </w:r>
      <w:r w:rsidR="00C83535" w:rsidRPr="00D642CE">
        <w:rPr>
          <w:rFonts w:ascii="Times New Roman" w:eastAsia="TimesNewRoman" w:hAnsi="Times New Roman"/>
          <w:sz w:val="24"/>
          <w:szCs w:val="24"/>
        </w:rPr>
        <w:t>ö</w:t>
      </w:r>
      <w:r w:rsidRPr="00D642CE">
        <w:rPr>
          <w:rFonts w:ascii="Times New Roman" w:eastAsia="TimesNewRoman" w:hAnsi="Times New Roman"/>
          <w:sz w:val="24"/>
          <w:szCs w:val="24"/>
        </w:rPr>
        <w:t>nemli</w:t>
      </w:r>
      <w:r w:rsidR="00177273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>derecede b</w:t>
      </w:r>
      <w:r w:rsidR="00C83535" w:rsidRPr="00D642CE">
        <w:rPr>
          <w:rFonts w:ascii="Times New Roman" w:eastAsia="TimesNewRoman" w:hAnsi="Times New Roman"/>
          <w:sz w:val="24"/>
          <w:szCs w:val="24"/>
        </w:rPr>
        <w:t>ö</w:t>
      </w:r>
      <w:r w:rsidRPr="00D642CE">
        <w:rPr>
          <w:rFonts w:ascii="Times New Roman" w:eastAsia="TimesNewRoman" w:hAnsi="Times New Roman"/>
          <w:sz w:val="24"/>
          <w:szCs w:val="24"/>
        </w:rPr>
        <w:t>brek yetmezliği olan hastalarda yava</w:t>
      </w:r>
      <w:r w:rsidR="00C83535" w:rsidRPr="00D642CE">
        <w:rPr>
          <w:rFonts w:ascii="Times New Roman" w:eastAsia="TimesNewRoman" w:hAnsi="Times New Roman"/>
          <w:sz w:val="24"/>
          <w:szCs w:val="24"/>
        </w:rPr>
        <w:t>ş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 atılımın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kompanse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edilmesi i</w:t>
      </w:r>
      <w:r w:rsidR="00C83535" w:rsidRPr="00D642CE">
        <w:rPr>
          <w:rFonts w:ascii="Times New Roman" w:eastAsia="TimesNewRoman" w:hAnsi="Times New Roman"/>
          <w:sz w:val="24"/>
          <w:szCs w:val="24"/>
        </w:rPr>
        <w:t>ç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in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="004A62F5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177273" w:rsidRPr="00D642CE">
        <w:rPr>
          <w:rFonts w:ascii="Times New Roman" w:eastAsia="TimesNewRoman" w:hAnsi="Times New Roman"/>
          <w:sz w:val="24"/>
          <w:szCs w:val="24"/>
        </w:rPr>
        <w:t>dozunun azaltılması ö</w:t>
      </w:r>
      <w:r w:rsidRPr="00D642CE">
        <w:rPr>
          <w:rFonts w:ascii="Times New Roman" w:eastAsia="TimesNewRoman" w:hAnsi="Times New Roman"/>
          <w:sz w:val="24"/>
          <w:szCs w:val="24"/>
        </w:rPr>
        <w:t>nerilir</w:t>
      </w:r>
      <w:r w:rsidR="00177273" w:rsidRPr="00D642CE">
        <w:rPr>
          <w:rFonts w:ascii="Times New Roman" w:eastAsia="TimesNewRoman" w:hAnsi="Times New Roman"/>
          <w:sz w:val="24"/>
          <w:szCs w:val="24"/>
        </w:rPr>
        <w:t>. Sefuroksim diyaliz ile etkin şekilde uzaklaş</w:t>
      </w:r>
      <w:r w:rsidRPr="00D642CE">
        <w:rPr>
          <w:rFonts w:ascii="Times New Roman" w:eastAsia="TimesNewRoman" w:hAnsi="Times New Roman"/>
          <w:sz w:val="24"/>
          <w:szCs w:val="24"/>
        </w:rPr>
        <w:t>tırılmaktadır.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588"/>
        <w:gridCol w:w="5040"/>
      </w:tblGrid>
      <w:tr w:rsidR="006D544C" w:rsidRPr="00D642CE" w:rsidTr="006D544C">
        <w:tc>
          <w:tcPr>
            <w:tcW w:w="2660" w:type="dxa"/>
          </w:tcPr>
          <w:p w:rsidR="006D544C" w:rsidRPr="00D642CE" w:rsidRDefault="006D544C" w:rsidP="00370D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2CE">
              <w:rPr>
                <w:rFonts w:ascii="Times New Roman" w:hAnsi="Times New Roman"/>
                <w:sz w:val="24"/>
                <w:szCs w:val="24"/>
              </w:rPr>
              <w:t>Kreatinin</w:t>
            </w:r>
            <w:proofErr w:type="spellEnd"/>
            <w:r w:rsidRPr="00D64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2CE">
              <w:rPr>
                <w:rFonts w:ascii="Times New Roman" w:hAnsi="Times New Roman"/>
                <w:sz w:val="24"/>
                <w:szCs w:val="24"/>
              </w:rPr>
              <w:t>klerensi</w:t>
            </w:r>
            <w:proofErr w:type="spellEnd"/>
            <w:r w:rsidRPr="00D64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6D544C" w:rsidRPr="00D642CE" w:rsidRDefault="006D544C" w:rsidP="00370D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42CE">
              <w:rPr>
                <w:rFonts w:ascii="Times New Roman" w:hAnsi="Times New Roman"/>
                <w:sz w:val="24"/>
                <w:szCs w:val="24"/>
              </w:rPr>
              <w:t>T1/2</w:t>
            </w:r>
          </w:p>
          <w:p w:rsidR="006D544C" w:rsidRPr="00D642CE" w:rsidRDefault="006D544C" w:rsidP="00370D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42CE">
              <w:rPr>
                <w:rFonts w:ascii="Times New Roman" w:hAnsi="Times New Roman"/>
                <w:sz w:val="24"/>
                <w:szCs w:val="24"/>
              </w:rPr>
              <w:t>(saat)</w:t>
            </w:r>
          </w:p>
        </w:tc>
        <w:tc>
          <w:tcPr>
            <w:tcW w:w="5040" w:type="dxa"/>
          </w:tcPr>
          <w:p w:rsidR="006D544C" w:rsidRPr="00D642CE" w:rsidRDefault="006D544C" w:rsidP="00370D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42CE">
              <w:rPr>
                <w:rFonts w:ascii="Times New Roman" w:hAnsi="Times New Roman"/>
                <w:sz w:val="24"/>
                <w:szCs w:val="24"/>
              </w:rPr>
              <w:t>Önerilen doz</w:t>
            </w:r>
          </w:p>
        </w:tc>
      </w:tr>
      <w:tr w:rsidR="006D544C" w:rsidRPr="00D642CE" w:rsidTr="006D544C">
        <w:tc>
          <w:tcPr>
            <w:tcW w:w="2660" w:type="dxa"/>
          </w:tcPr>
          <w:p w:rsidR="006D544C" w:rsidRPr="00D642CE" w:rsidRDefault="006D544C" w:rsidP="00370D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42CE">
              <w:rPr>
                <w:rFonts w:ascii="Times New Roman" w:hAnsi="Times New Roman"/>
                <w:sz w:val="24"/>
                <w:szCs w:val="24"/>
              </w:rPr>
              <w:t>≥ 30 ml/dakika</w:t>
            </w:r>
          </w:p>
        </w:tc>
        <w:tc>
          <w:tcPr>
            <w:tcW w:w="1588" w:type="dxa"/>
          </w:tcPr>
          <w:p w:rsidR="006D544C" w:rsidRPr="00D642CE" w:rsidRDefault="006D544C" w:rsidP="00370D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42CE">
              <w:rPr>
                <w:rFonts w:ascii="Times New Roman" w:hAnsi="Times New Roman"/>
                <w:sz w:val="24"/>
                <w:szCs w:val="24"/>
              </w:rPr>
              <w:t xml:space="preserve">1.4 – </w:t>
            </w:r>
            <w:proofErr w:type="gramStart"/>
            <w:r w:rsidRPr="00D642CE">
              <w:rPr>
                <w:rFonts w:ascii="Times New Roman" w:hAnsi="Times New Roman"/>
                <w:sz w:val="24"/>
                <w:szCs w:val="24"/>
              </w:rPr>
              <w:t>2.4</w:t>
            </w:r>
            <w:proofErr w:type="gramEnd"/>
          </w:p>
        </w:tc>
        <w:tc>
          <w:tcPr>
            <w:tcW w:w="5040" w:type="dxa"/>
          </w:tcPr>
          <w:p w:rsidR="006D544C" w:rsidRPr="00D642CE" w:rsidRDefault="006D544C" w:rsidP="00370D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42CE">
              <w:rPr>
                <w:rFonts w:ascii="Times New Roman" w:hAnsi="Times New Roman"/>
                <w:sz w:val="24"/>
                <w:szCs w:val="24"/>
              </w:rPr>
              <w:t xml:space="preserve">Doz ayarlaması </w:t>
            </w:r>
            <w:proofErr w:type="spellStart"/>
            <w:r w:rsidRPr="00D642CE">
              <w:rPr>
                <w:rFonts w:ascii="Times New Roman" w:hAnsi="Times New Roman"/>
                <w:sz w:val="24"/>
                <w:szCs w:val="24"/>
              </w:rPr>
              <w:t>gereki</w:t>
            </w:r>
            <w:proofErr w:type="spellEnd"/>
            <w:r w:rsidRPr="00D642CE">
              <w:rPr>
                <w:rFonts w:ascii="Times New Roman" w:hAnsi="Times New Roman"/>
                <w:sz w:val="24"/>
                <w:szCs w:val="24"/>
              </w:rPr>
              <w:t xml:space="preserve"> değildir (günde iki kez standart doz 125 mg – 500 mg)</w:t>
            </w:r>
          </w:p>
        </w:tc>
      </w:tr>
      <w:tr w:rsidR="006D544C" w:rsidRPr="00D642CE" w:rsidTr="006D544C">
        <w:tc>
          <w:tcPr>
            <w:tcW w:w="2660" w:type="dxa"/>
          </w:tcPr>
          <w:p w:rsidR="006D544C" w:rsidRPr="00D642CE" w:rsidRDefault="006D544C" w:rsidP="00370DE1">
            <w:pPr>
              <w:spacing w:after="0" w:line="360" w:lineRule="auto"/>
            </w:pPr>
            <w:r w:rsidRPr="00D642CE">
              <w:rPr>
                <w:rFonts w:ascii="Times New Roman" w:hAnsi="Times New Roman"/>
                <w:sz w:val="24"/>
                <w:szCs w:val="24"/>
              </w:rPr>
              <w:t>10-29 ml/dakika</w:t>
            </w:r>
          </w:p>
        </w:tc>
        <w:tc>
          <w:tcPr>
            <w:tcW w:w="1588" w:type="dxa"/>
          </w:tcPr>
          <w:p w:rsidR="006D544C" w:rsidRPr="00D642CE" w:rsidRDefault="006D544C" w:rsidP="00370D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42CE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040" w:type="dxa"/>
          </w:tcPr>
          <w:p w:rsidR="006D544C" w:rsidRPr="00D642CE" w:rsidRDefault="006D544C" w:rsidP="00370D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42CE">
              <w:rPr>
                <w:rFonts w:ascii="Times New Roman" w:hAnsi="Times New Roman"/>
                <w:sz w:val="24"/>
                <w:szCs w:val="24"/>
              </w:rPr>
              <w:t>Her 24 saatte bir verilen standart tek doz</w:t>
            </w:r>
          </w:p>
        </w:tc>
      </w:tr>
      <w:tr w:rsidR="006D544C" w:rsidRPr="00D642CE" w:rsidTr="006D544C">
        <w:tc>
          <w:tcPr>
            <w:tcW w:w="2660" w:type="dxa"/>
          </w:tcPr>
          <w:p w:rsidR="006D544C" w:rsidRPr="00D642CE" w:rsidRDefault="006D544C" w:rsidP="00370DE1">
            <w:pPr>
              <w:pStyle w:val="Balk1"/>
              <w:spacing w:line="360" w:lineRule="auto"/>
              <w:rPr>
                <w:u w:val="none"/>
              </w:rPr>
            </w:pPr>
            <w:r w:rsidRPr="00D642CE">
              <w:rPr>
                <w:u w:val="none"/>
              </w:rPr>
              <w:t>&lt;</w:t>
            </w:r>
            <w:r w:rsidRPr="00D642CE">
              <w:rPr>
                <w:rFonts w:ascii="Times New Roman" w:hAnsi="Times New Roman"/>
                <w:szCs w:val="24"/>
                <w:u w:val="none"/>
              </w:rPr>
              <w:t xml:space="preserve"> 10 ml/dakika</w:t>
            </w:r>
          </w:p>
        </w:tc>
        <w:tc>
          <w:tcPr>
            <w:tcW w:w="1588" w:type="dxa"/>
          </w:tcPr>
          <w:p w:rsidR="006D544C" w:rsidRPr="00D642CE" w:rsidRDefault="006D544C" w:rsidP="00370D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42CE">
              <w:rPr>
                <w:rFonts w:ascii="Times New Roman" w:hAnsi="Times New Roman"/>
                <w:sz w:val="24"/>
                <w:szCs w:val="24"/>
              </w:rPr>
              <w:t>16.8</w:t>
            </w:r>
          </w:p>
        </w:tc>
        <w:tc>
          <w:tcPr>
            <w:tcW w:w="5040" w:type="dxa"/>
          </w:tcPr>
          <w:p w:rsidR="006D544C" w:rsidRPr="00D642CE" w:rsidRDefault="006D544C" w:rsidP="00370D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42CE">
              <w:rPr>
                <w:rFonts w:ascii="Times New Roman" w:hAnsi="Times New Roman"/>
                <w:sz w:val="24"/>
                <w:szCs w:val="24"/>
              </w:rPr>
              <w:t>Her 48 saatte bir verilen standart tek doz</w:t>
            </w:r>
          </w:p>
        </w:tc>
      </w:tr>
      <w:tr w:rsidR="006D544C" w:rsidRPr="00D642CE" w:rsidTr="006D544C">
        <w:trPr>
          <w:trHeight w:val="874"/>
        </w:trPr>
        <w:tc>
          <w:tcPr>
            <w:tcW w:w="2660" w:type="dxa"/>
          </w:tcPr>
          <w:p w:rsidR="006D544C" w:rsidRPr="00D642CE" w:rsidRDefault="006D544C" w:rsidP="00370D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42CE">
              <w:rPr>
                <w:rFonts w:ascii="Times New Roman" w:hAnsi="Times New Roman"/>
                <w:sz w:val="24"/>
                <w:szCs w:val="24"/>
              </w:rPr>
              <w:t>Hemodiyalize giren hastalar</w:t>
            </w:r>
          </w:p>
        </w:tc>
        <w:tc>
          <w:tcPr>
            <w:tcW w:w="1588" w:type="dxa"/>
          </w:tcPr>
          <w:p w:rsidR="006D544C" w:rsidRPr="00D642CE" w:rsidRDefault="006D544C" w:rsidP="00370D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42CE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5040" w:type="dxa"/>
          </w:tcPr>
          <w:p w:rsidR="006D544C" w:rsidRPr="00D642CE" w:rsidRDefault="006D544C" w:rsidP="00370D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42CE">
              <w:rPr>
                <w:rFonts w:ascii="Times New Roman" w:hAnsi="Times New Roman"/>
                <w:sz w:val="24"/>
                <w:szCs w:val="24"/>
              </w:rPr>
              <w:t xml:space="preserve">Her diyaliz sonunda ilave bir standart tek doz verilmelidir. </w:t>
            </w:r>
          </w:p>
        </w:tc>
      </w:tr>
    </w:tbl>
    <w:p w:rsidR="006D544C" w:rsidRPr="00D642CE" w:rsidRDefault="006D544C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AE7D4D" w:rsidRPr="00D642CE" w:rsidRDefault="0072655E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 xml:space="preserve">Karaciğer yetmezliği: </w:t>
      </w:r>
      <w:r w:rsidRPr="00D642CE">
        <w:rPr>
          <w:rFonts w:ascii="Times New Roman" w:eastAsia="TimesNewRoman" w:hAnsi="Times New Roman"/>
          <w:sz w:val="24"/>
          <w:szCs w:val="24"/>
        </w:rPr>
        <w:t>Veri yoktur.</w:t>
      </w:r>
    </w:p>
    <w:p w:rsidR="00AE7D4D" w:rsidRPr="00D642CE" w:rsidRDefault="00177273" w:rsidP="00370D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 xml:space="preserve">Pediatrik </w:t>
      </w:r>
      <w:proofErr w:type="gramStart"/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>popü</w:t>
      </w:r>
      <w:r w:rsidR="0072655E" w:rsidRPr="00D642CE">
        <w:rPr>
          <w:rFonts w:ascii="Times New Roman" w:eastAsia="TimesNewRoman,Bold" w:hAnsi="Times New Roman"/>
          <w:b/>
          <w:bCs/>
          <w:sz w:val="24"/>
          <w:szCs w:val="24"/>
        </w:rPr>
        <w:t>lasyon</w:t>
      </w:r>
      <w:proofErr w:type="gramEnd"/>
      <w:r w:rsidR="0072655E" w:rsidRPr="00D642CE">
        <w:rPr>
          <w:rFonts w:ascii="Times New Roman" w:eastAsia="TimesNewRoman,Bold" w:hAnsi="Times New Roman"/>
          <w:b/>
          <w:bCs/>
          <w:sz w:val="24"/>
          <w:szCs w:val="24"/>
        </w:rPr>
        <w:t xml:space="preserve">: </w:t>
      </w:r>
      <w:r w:rsidR="0072655E" w:rsidRPr="00D642CE">
        <w:rPr>
          <w:rFonts w:ascii="Times New Roman" w:hAnsi="Times New Roman" w:cs="Arial"/>
          <w:sz w:val="24"/>
          <w:szCs w:val="24"/>
          <w:lang w:val="de-DE"/>
        </w:rPr>
        <w:t>CEFAKS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 'ın 3 aydan küçük ç</w:t>
      </w:r>
      <w:r w:rsidR="0072655E" w:rsidRPr="00D642CE">
        <w:rPr>
          <w:rFonts w:ascii="Times New Roman" w:eastAsia="TimesNewRoman" w:hAnsi="Times New Roman"/>
          <w:sz w:val="24"/>
          <w:szCs w:val="24"/>
        </w:rPr>
        <w:t>ocuklarda kullanımı ile ilgili klinik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>çalış</w:t>
      </w:r>
      <w:r w:rsidR="0072655E" w:rsidRPr="00D642CE">
        <w:rPr>
          <w:rFonts w:ascii="Times New Roman" w:eastAsia="TimesNewRoman" w:hAnsi="Times New Roman"/>
          <w:sz w:val="24"/>
          <w:szCs w:val="24"/>
        </w:rPr>
        <w:t>ma verisi bulunmamaktadır.</w:t>
      </w:r>
      <w:r w:rsidR="006D544C" w:rsidRPr="00D642CE">
        <w:rPr>
          <w:rFonts w:ascii="Times New Roman" w:hAnsi="Times New Roman"/>
          <w:sz w:val="24"/>
          <w:szCs w:val="24"/>
        </w:rPr>
        <w:t xml:space="preserve">  Bu yaş grubunda kullanımı önerilmez. </w:t>
      </w:r>
    </w:p>
    <w:p w:rsidR="001F1573" w:rsidRPr="00D642CE" w:rsidRDefault="00177273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 xml:space="preserve">Geriyatrik </w:t>
      </w:r>
      <w:proofErr w:type="gramStart"/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>popü</w:t>
      </w:r>
      <w:r w:rsidR="0072655E" w:rsidRPr="00D642CE">
        <w:rPr>
          <w:rFonts w:ascii="Times New Roman" w:eastAsia="TimesNewRoman,Bold" w:hAnsi="Times New Roman"/>
          <w:b/>
          <w:bCs/>
          <w:sz w:val="24"/>
          <w:szCs w:val="24"/>
        </w:rPr>
        <w:t>lasyon</w:t>
      </w:r>
      <w:proofErr w:type="gramEnd"/>
      <w:r w:rsidR="0072655E" w:rsidRPr="00D642CE">
        <w:rPr>
          <w:rFonts w:ascii="Times New Roman" w:eastAsia="TimesNewRoman,Bold" w:hAnsi="Times New Roman"/>
          <w:b/>
          <w:bCs/>
          <w:sz w:val="24"/>
          <w:szCs w:val="24"/>
        </w:rPr>
        <w:t xml:space="preserve">: </w:t>
      </w:r>
      <w:r w:rsidR="0072655E" w:rsidRPr="00D642CE">
        <w:rPr>
          <w:rFonts w:ascii="Times New Roman" w:eastAsia="TimesNewRoman" w:hAnsi="Times New Roman"/>
          <w:sz w:val="24"/>
          <w:szCs w:val="24"/>
        </w:rPr>
        <w:t>Veri yoktur.</w:t>
      </w:r>
    </w:p>
    <w:p w:rsidR="001F1573" w:rsidRPr="00D642CE" w:rsidRDefault="003759E0" w:rsidP="00370DE1">
      <w:pPr>
        <w:widowControl w:val="0"/>
        <w:tabs>
          <w:tab w:val="left" w:pos="2629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  <w:r w:rsidRPr="00D642CE">
        <w:rPr>
          <w:rFonts w:ascii="Times New Roman" w:hAnsi="Times New Roman"/>
          <w:b/>
          <w:sz w:val="24"/>
          <w:szCs w:val="24"/>
        </w:rPr>
        <w:tab/>
      </w:r>
    </w:p>
    <w:p w:rsidR="00A514F6" w:rsidRPr="00D642CE" w:rsidRDefault="00A514F6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t xml:space="preserve">4.3. </w:t>
      </w:r>
      <w:proofErr w:type="spellStart"/>
      <w:r w:rsidRPr="00D642CE">
        <w:rPr>
          <w:rFonts w:ascii="Times New Roman" w:hAnsi="Times New Roman"/>
          <w:b/>
          <w:bCs/>
          <w:sz w:val="24"/>
          <w:szCs w:val="24"/>
        </w:rPr>
        <w:t>Kontrendikasyonlar</w:t>
      </w:r>
      <w:proofErr w:type="spellEnd"/>
    </w:p>
    <w:p w:rsidR="00370DE1" w:rsidRPr="00D642CE" w:rsidRDefault="00370DE1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NewRoman" w:hAnsi="Times New Roman"/>
          <w:sz w:val="24"/>
          <w:szCs w:val="24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veya ilacın içerdiği diğer yardımcı maddelere karşı aşırı duyarlılık.</w:t>
      </w:r>
    </w:p>
    <w:p w:rsidR="00370DE1" w:rsidRPr="00D642CE" w:rsidRDefault="00370DE1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NewRoman" w:hAnsi="Times New Roman"/>
          <w:sz w:val="24"/>
          <w:szCs w:val="24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Sefalosporin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antibiyotiklerine aşırı duyarlılığı bilinen hastalarda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kontrendikedir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>.</w:t>
      </w:r>
    </w:p>
    <w:p w:rsidR="00370DE1" w:rsidRPr="00D642CE" w:rsidRDefault="00370DE1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 xml:space="preserve">Beta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laktam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antibiyotiklere (penisilin,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monobaktamlar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,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karbapenemler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gibi) karşı aşırı duyarlılık öyküsü olanlarda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kontrendikedir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>.</w:t>
      </w:r>
    </w:p>
    <w:p w:rsidR="00B50038" w:rsidRPr="00D642CE" w:rsidRDefault="00695A29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  <w:r w:rsidRPr="00D642CE">
        <w:rPr>
          <w:rFonts w:ascii="Times New Roman" w:hAnsi="Times New Roman"/>
          <w:b/>
          <w:sz w:val="24"/>
          <w:szCs w:val="24"/>
        </w:rPr>
        <w:t xml:space="preserve"> </w:t>
      </w:r>
    </w:p>
    <w:p w:rsidR="00370DE1" w:rsidRPr="00D642CE" w:rsidRDefault="00370DE1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</w:p>
    <w:p w:rsidR="00370DE1" w:rsidRPr="00D642CE" w:rsidRDefault="00370DE1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</w:p>
    <w:p w:rsidR="00A514F6" w:rsidRPr="00D642CE" w:rsidRDefault="00A514F6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lastRenderedPageBreak/>
        <w:t>4.4. Özel kullanım uyarıları ve önlemleri</w:t>
      </w:r>
    </w:p>
    <w:p w:rsidR="00A514F6" w:rsidRPr="00D642CE" w:rsidRDefault="008A7084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642CE">
        <w:rPr>
          <w:rFonts w:ascii="Times New Roman" w:hAnsi="Times New Roman"/>
          <w:b/>
          <w:bCs/>
          <w:sz w:val="24"/>
          <w:szCs w:val="24"/>
        </w:rPr>
        <w:t>CEFAKS</w:t>
      </w:r>
      <w:r w:rsidR="00B50038" w:rsidRPr="00D642CE">
        <w:rPr>
          <w:rFonts w:ascii="Times New Roman" w:hAnsi="Times New Roman"/>
          <w:b/>
          <w:bCs/>
          <w:sz w:val="24"/>
          <w:szCs w:val="24"/>
        </w:rPr>
        <w:t>’a</w:t>
      </w:r>
      <w:proofErr w:type="spellEnd"/>
      <w:r w:rsidR="00B50038" w:rsidRPr="00D642CE">
        <w:rPr>
          <w:rFonts w:ascii="Times New Roman" w:hAnsi="Times New Roman"/>
          <w:b/>
          <w:bCs/>
          <w:sz w:val="24"/>
          <w:szCs w:val="24"/>
        </w:rPr>
        <w:t xml:space="preserve">, diğer </w:t>
      </w:r>
      <w:proofErr w:type="spellStart"/>
      <w:r w:rsidR="00B50038" w:rsidRPr="00D642CE">
        <w:rPr>
          <w:rFonts w:ascii="Times New Roman" w:hAnsi="Times New Roman"/>
          <w:b/>
          <w:bCs/>
          <w:sz w:val="24"/>
          <w:szCs w:val="24"/>
        </w:rPr>
        <w:t>sefalosporinlere</w:t>
      </w:r>
      <w:proofErr w:type="spellEnd"/>
      <w:r w:rsidR="00B50038" w:rsidRPr="00D642CE">
        <w:rPr>
          <w:rFonts w:ascii="Times New Roman" w:hAnsi="Times New Roman"/>
          <w:b/>
          <w:bCs/>
          <w:sz w:val="24"/>
          <w:szCs w:val="24"/>
        </w:rPr>
        <w:t>, penisilinlere veya diğ</w:t>
      </w:r>
      <w:r w:rsidRPr="00D642CE">
        <w:rPr>
          <w:rFonts w:ascii="Times New Roman" w:hAnsi="Times New Roman"/>
          <w:b/>
          <w:bCs/>
          <w:sz w:val="24"/>
          <w:szCs w:val="24"/>
        </w:rPr>
        <w:t>er ilaçlara karş</w:t>
      </w:r>
      <w:r w:rsidR="00B50038" w:rsidRPr="00D642CE">
        <w:rPr>
          <w:rFonts w:ascii="Times New Roman" w:hAnsi="Times New Roman"/>
          <w:b/>
          <w:bCs/>
          <w:sz w:val="24"/>
          <w:szCs w:val="24"/>
        </w:rPr>
        <w:t>ı</w:t>
      </w:r>
      <w:r w:rsidRPr="00D642CE">
        <w:rPr>
          <w:rFonts w:ascii="Times New Roman" w:hAnsi="Times New Roman"/>
          <w:b/>
          <w:bCs/>
          <w:sz w:val="24"/>
          <w:szCs w:val="24"/>
        </w:rPr>
        <w:t xml:space="preserve"> aş</w:t>
      </w:r>
      <w:r w:rsidR="00B50038" w:rsidRPr="00D642CE">
        <w:rPr>
          <w:rFonts w:ascii="Times New Roman" w:hAnsi="Times New Roman"/>
          <w:b/>
          <w:bCs/>
          <w:sz w:val="24"/>
          <w:szCs w:val="24"/>
        </w:rPr>
        <w:t>ırı duyarlılık</w:t>
      </w:r>
      <w:r w:rsidR="005F4CCE" w:rsidRPr="00D642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42CE">
        <w:rPr>
          <w:rFonts w:ascii="Times New Roman" w:hAnsi="Times New Roman"/>
          <w:b/>
          <w:bCs/>
          <w:sz w:val="24"/>
          <w:szCs w:val="24"/>
        </w:rPr>
        <w:t>geç</w:t>
      </w:r>
      <w:r w:rsidR="00B50038" w:rsidRPr="00D642CE">
        <w:rPr>
          <w:rFonts w:ascii="Times New Roman" w:hAnsi="Times New Roman"/>
          <w:b/>
          <w:bCs/>
          <w:sz w:val="24"/>
          <w:szCs w:val="24"/>
        </w:rPr>
        <w:t>m</w:t>
      </w:r>
      <w:r w:rsidR="003B4FCB" w:rsidRPr="00D642CE">
        <w:rPr>
          <w:rFonts w:ascii="Times New Roman" w:hAnsi="Times New Roman"/>
          <w:b/>
          <w:bCs/>
          <w:sz w:val="24"/>
          <w:szCs w:val="24"/>
        </w:rPr>
        <w:t>iş</w:t>
      </w:r>
      <w:r w:rsidRPr="00D642CE">
        <w:rPr>
          <w:rFonts w:ascii="Times New Roman" w:hAnsi="Times New Roman"/>
          <w:b/>
          <w:bCs/>
          <w:sz w:val="24"/>
          <w:szCs w:val="24"/>
        </w:rPr>
        <w:t>i olan hastalarda tedaviye başlamadan ö</w:t>
      </w:r>
      <w:r w:rsidR="005F4CCE" w:rsidRPr="00D642CE">
        <w:rPr>
          <w:rFonts w:ascii="Times New Roman" w:hAnsi="Times New Roman"/>
          <w:b/>
          <w:bCs/>
          <w:sz w:val="24"/>
          <w:szCs w:val="24"/>
        </w:rPr>
        <w:t xml:space="preserve">nce dikkatli bir değerlendirme </w:t>
      </w:r>
      <w:r w:rsidR="00B50038" w:rsidRPr="00D642CE">
        <w:rPr>
          <w:rFonts w:ascii="Times New Roman" w:hAnsi="Times New Roman"/>
          <w:b/>
          <w:bCs/>
          <w:sz w:val="24"/>
          <w:szCs w:val="24"/>
        </w:rPr>
        <w:t xml:space="preserve">yapılmalıdır. </w:t>
      </w:r>
      <w:r w:rsidRPr="00D642CE">
        <w:rPr>
          <w:rFonts w:ascii="Times New Roman" w:hAnsi="Times New Roman"/>
          <w:b/>
          <w:bCs/>
          <w:sz w:val="24"/>
          <w:szCs w:val="24"/>
        </w:rPr>
        <w:t>Beta laktam antibiyotiklere karş</w:t>
      </w:r>
      <w:r w:rsidR="00B50038" w:rsidRPr="00D642CE">
        <w:rPr>
          <w:rFonts w:ascii="Times New Roman" w:hAnsi="Times New Roman"/>
          <w:b/>
          <w:bCs/>
          <w:sz w:val="24"/>
          <w:szCs w:val="24"/>
        </w:rPr>
        <w:t>ı</w:t>
      </w:r>
      <w:r w:rsidRPr="00D642CE">
        <w:rPr>
          <w:rFonts w:ascii="Times New Roman" w:hAnsi="Times New Roman"/>
          <w:b/>
          <w:bCs/>
          <w:sz w:val="24"/>
          <w:szCs w:val="24"/>
        </w:rPr>
        <w:t xml:space="preserve"> çapraz aş</w:t>
      </w:r>
      <w:r w:rsidR="00B50038" w:rsidRPr="00D642CE">
        <w:rPr>
          <w:rFonts w:ascii="Times New Roman" w:hAnsi="Times New Roman"/>
          <w:b/>
          <w:bCs/>
          <w:sz w:val="24"/>
          <w:szCs w:val="24"/>
        </w:rPr>
        <w:t>ırı duyarlılık reaksiyonu</w:t>
      </w:r>
      <w:r w:rsidR="005F4CCE" w:rsidRPr="00D642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42CE">
        <w:rPr>
          <w:rFonts w:ascii="Times New Roman" w:hAnsi="Times New Roman"/>
          <w:b/>
          <w:bCs/>
          <w:sz w:val="24"/>
          <w:szCs w:val="24"/>
        </w:rPr>
        <w:t>geliş</w:t>
      </w:r>
      <w:r w:rsidR="00B50038" w:rsidRPr="00D642CE">
        <w:rPr>
          <w:rFonts w:ascii="Times New Roman" w:hAnsi="Times New Roman"/>
          <w:b/>
          <w:bCs/>
          <w:sz w:val="24"/>
          <w:szCs w:val="24"/>
        </w:rPr>
        <w:t>ebileceğinden penisilin alerjisi olan hastalara verildiğinde, bu hastaları</w:t>
      </w:r>
      <w:r w:rsidRPr="00D642CE">
        <w:rPr>
          <w:rFonts w:ascii="Times New Roman" w:hAnsi="Times New Roman"/>
          <w:b/>
          <w:bCs/>
          <w:sz w:val="24"/>
          <w:szCs w:val="24"/>
        </w:rPr>
        <w:t>n %</w:t>
      </w:r>
      <w:r w:rsidR="00B50038" w:rsidRPr="00D642CE">
        <w:rPr>
          <w:rFonts w:ascii="Times New Roman" w:hAnsi="Times New Roman"/>
          <w:b/>
          <w:bCs/>
          <w:sz w:val="24"/>
          <w:szCs w:val="24"/>
        </w:rPr>
        <w:t>10</w:t>
      </w:r>
      <w:r w:rsidR="005F4CCE" w:rsidRPr="00D642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0038" w:rsidRPr="00D642CE">
        <w:rPr>
          <w:rFonts w:ascii="Times New Roman" w:hAnsi="Times New Roman"/>
          <w:b/>
          <w:bCs/>
          <w:sz w:val="24"/>
          <w:szCs w:val="24"/>
        </w:rPr>
        <w:t>kadarı</w:t>
      </w:r>
      <w:r w:rsidRPr="00D642CE">
        <w:rPr>
          <w:rFonts w:ascii="Times New Roman" w:hAnsi="Times New Roman"/>
          <w:b/>
          <w:bCs/>
          <w:sz w:val="24"/>
          <w:szCs w:val="24"/>
        </w:rPr>
        <w:t>nda çapraz aş</w:t>
      </w:r>
      <w:r w:rsidR="00B50038" w:rsidRPr="00D642CE">
        <w:rPr>
          <w:rFonts w:ascii="Times New Roman" w:hAnsi="Times New Roman"/>
          <w:b/>
          <w:bCs/>
          <w:sz w:val="24"/>
          <w:szCs w:val="24"/>
        </w:rPr>
        <w:t>ırı duyarlılı</w:t>
      </w:r>
      <w:r w:rsidRPr="00D642CE">
        <w:rPr>
          <w:rFonts w:ascii="Times New Roman" w:hAnsi="Times New Roman"/>
          <w:b/>
          <w:bCs/>
          <w:sz w:val="24"/>
          <w:szCs w:val="24"/>
        </w:rPr>
        <w:t>k reaksiyonu geliş</w:t>
      </w:r>
      <w:r w:rsidR="00B50038" w:rsidRPr="00D642CE">
        <w:rPr>
          <w:rFonts w:ascii="Times New Roman" w:hAnsi="Times New Roman"/>
          <w:b/>
          <w:bCs/>
          <w:sz w:val="24"/>
          <w:szCs w:val="24"/>
        </w:rPr>
        <w:t>ebileceğ</w:t>
      </w:r>
      <w:r w:rsidRPr="00D642CE">
        <w:rPr>
          <w:rFonts w:ascii="Times New Roman" w:hAnsi="Times New Roman"/>
          <w:b/>
          <w:bCs/>
          <w:sz w:val="24"/>
          <w:szCs w:val="24"/>
        </w:rPr>
        <w:t>i bildirilmiş</w:t>
      </w:r>
      <w:r w:rsidR="00B50038" w:rsidRPr="00D642CE">
        <w:rPr>
          <w:rFonts w:ascii="Times New Roman" w:hAnsi="Times New Roman"/>
          <w:b/>
          <w:bCs/>
          <w:sz w:val="24"/>
          <w:szCs w:val="24"/>
        </w:rPr>
        <w:t>tir. Klinik olarak</w:t>
      </w:r>
      <w:r w:rsidR="005F4CCE" w:rsidRPr="00D642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0038" w:rsidRPr="00D642CE">
        <w:rPr>
          <w:rFonts w:ascii="Times New Roman" w:hAnsi="Times New Roman"/>
          <w:b/>
          <w:bCs/>
          <w:sz w:val="24"/>
          <w:szCs w:val="24"/>
        </w:rPr>
        <w:t>anlamlı</w:t>
      </w:r>
      <w:r w:rsidRPr="00D642CE">
        <w:rPr>
          <w:rFonts w:ascii="Times New Roman" w:hAnsi="Times New Roman"/>
          <w:b/>
          <w:bCs/>
          <w:sz w:val="24"/>
          <w:szCs w:val="24"/>
        </w:rPr>
        <w:t xml:space="preserve"> düzeyde alerjik reaksiyon gelişirse ilaç</w:t>
      </w:r>
      <w:r w:rsidR="00B50038" w:rsidRPr="00D642CE">
        <w:rPr>
          <w:rFonts w:ascii="Times New Roman" w:hAnsi="Times New Roman"/>
          <w:b/>
          <w:bCs/>
          <w:sz w:val="24"/>
          <w:szCs w:val="24"/>
        </w:rPr>
        <w:t xml:space="preserve"> kullanımı kesilmeli ve uygun bir</w:t>
      </w:r>
      <w:r w:rsidR="005F4CCE" w:rsidRPr="00D642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42CE">
        <w:rPr>
          <w:rFonts w:ascii="Times New Roman" w:hAnsi="Times New Roman"/>
          <w:b/>
          <w:bCs/>
          <w:sz w:val="24"/>
          <w:szCs w:val="24"/>
        </w:rPr>
        <w:t>tedaviye baş</w:t>
      </w:r>
      <w:r w:rsidR="00B50038" w:rsidRPr="00D642CE">
        <w:rPr>
          <w:rFonts w:ascii="Times New Roman" w:hAnsi="Times New Roman"/>
          <w:b/>
          <w:bCs/>
          <w:sz w:val="24"/>
          <w:szCs w:val="24"/>
        </w:rPr>
        <w:t xml:space="preserve">lanmalıdır. Ciddi ve akut </w:t>
      </w:r>
      <w:proofErr w:type="spellStart"/>
      <w:r w:rsidR="00B50038" w:rsidRPr="00D642CE">
        <w:rPr>
          <w:rFonts w:ascii="Times New Roman" w:hAnsi="Times New Roman"/>
          <w:b/>
          <w:bCs/>
          <w:sz w:val="24"/>
          <w:szCs w:val="24"/>
        </w:rPr>
        <w:t>hipersensitivite</w:t>
      </w:r>
      <w:proofErr w:type="spellEnd"/>
      <w:r w:rsidR="00B50038" w:rsidRPr="00D642CE">
        <w:rPr>
          <w:rFonts w:ascii="Times New Roman" w:hAnsi="Times New Roman"/>
          <w:b/>
          <w:bCs/>
          <w:sz w:val="24"/>
          <w:szCs w:val="24"/>
        </w:rPr>
        <w:t xml:space="preserve"> reaksiyonları</w:t>
      </w:r>
      <w:r w:rsidRPr="00D642CE">
        <w:rPr>
          <w:rFonts w:ascii="Times New Roman" w:hAnsi="Times New Roman"/>
          <w:b/>
          <w:bCs/>
          <w:sz w:val="24"/>
          <w:szCs w:val="24"/>
        </w:rPr>
        <w:t xml:space="preserve"> geliş</w:t>
      </w:r>
      <w:r w:rsidR="00B50038" w:rsidRPr="00D642CE">
        <w:rPr>
          <w:rFonts w:ascii="Times New Roman" w:hAnsi="Times New Roman"/>
          <w:b/>
          <w:bCs/>
          <w:sz w:val="24"/>
          <w:szCs w:val="24"/>
        </w:rPr>
        <w:t>tiğinde</w:t>
      </w:r>
      <w:r w:rsidR="005F4CCE" w:rsidRPr="00D642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0038" w:rsidRPr="00D642CE">
        <w:rPr>
          <w:rFonts w:ascii="Times New Roman" w:hAnsi="Times New Roman"/>
          <w:b/>
          <w:bCs/>
          <w:sz w:val="24"/>
          <w:szCs w:val="24"/>
        </w:rPr>
        <w:t>epinefrin tedavisi ve klinik olarak gerekli diğer acil u</w:t>
      </w:r>
      <w:r w:rsidR="00AE7D4D" w:rsidRPr="00D642CE">
        <w:rPr>
          <w:rFonts w:ascii="Times New Roman" w:hAnsi="Times New Roman"/>
          <w:b/>
          <w:bCs/>
          <w:sz w:val="24"/>
          <w:szCs w:val="24"/>
        </w:rPr>
        <w:t xml:space="preserve">ygulamaların (Oksijen, </w:t>
      </w:r>
      <w:proofErr w:type="spellStart"/>
      <w:r w:rsidR="00AE7D4D" w:rsidRPr="00D642CE">
        <w:rPr>
          <w:rFonts w:ascii="Times New Roman" w:hAnsi="Times New Roman"/>
          <w:b/>
          <w:bCs/>
          <w:sz w:val="24"/>
          <w:szCs w:val="24"/>
        </w:rPr>
        <w:t>intravenö</w:t>
      </w:r>
      <w:r w:rsidR="00B50038" w:rsidRPr="00D642CE">
        <w:rPr>
          <w:rFonts w:ascii="Times New Roman" w:hAnsi="Times New Roman"/>
          <w:b/>
          <w:bCs/>
          <w:sz w:val="24"/>
          <w:szCs w:val="24"/>
        </w:rPr>
        <w:t>z</w:t>
      </w:r>
      <w:proofErr w:type="spellEnd"/>
      <w:r w:rsidR="005F4CCE" w:rsidRPr="00D642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7D4D" w:rsidRPr="00D642CE">
        <w:rPr>
          <w:rFonts w:ascii="Times New Roman" w:hAnsi="Times New Roman"/>
          <w:b/>
          <w:bCs/>
          <w:sz w:val="24"/>
          <w:szCs w:val="24"/>
        </w:rPr>
        <w:t xml:space="preserve">sıvılar, </w:t>
      </w:r>
      <w:proofErr w:type="spellStart"/>
      <w:r w:rsidR="00AE7D4D" w:rsidRPr="00D642CE">
        <w:rPr>
          <w:rFonts w:ascii="Times New Roman" w:hAnsi="Times New Roman"/>
          <w:b/>
          <w:bCs/>
          <w:sz w:val="24"/>
          <w:szCs w:val="24"/>
        </w:rPr>
        <w:t>intravenö</w:t>
      </w:r>
      <w:r w:rsidR="00B50038" w:rsidRPr="00D642CE">
        <w:rPr>
          <w:rFonts w:ascii="Times New Roman" w:hAnsi="Times New Roman"/>
          <w:b/>
          <w:bCs/>
          <w:sz w:val="24"/>
          <w:szCs w:val="24"/>
        </w:rPr>
        <w:t>z</w:t>
      </w:r>
      <w:proofErr w:type="spellEnd"/>
      <w:r w:rsidR="00B50038" w:rsidRPr="00D642C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50038" w:rsidRPr="00D642CE">
        <w:rPr>
          <w:rFonts w:ascii="Times New Roman" w:hAnsi="Times New Roman"/>
          <w:b/>
          <w:bCs/>
          <w:sz w:val="24"/>
          <w:szCs w:val="24"/>
        </w:rPr>
        <w:t>antihistaminler</w:t>
      </w:r>
      <w:proofErr w:type="spellEnd"/>
      <w:r w:rsidR="00B50038" w:rsidRPr="00D642C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50038" w:rsidRPr="00D642CE">
        <w:rPr>
          <w:rFonts w:ascii="Times New Roman" w:hAnsi="Times New Roman"/>
          <w:b/>
          <w:bCs/>
          <w:sz w:val="24"/>
          <w:szCs w:val="24"/>
        </w:rPr>
        <w:t>kortikosteroidler</w:t>
      </w:r>
      <w:proofErr w:type="spellEnd"/>
      <w:r w:rsidR="00B50038" w:rsidRPr="00D642C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50038" w:rsidRPr="00D642CE">
        <w:rPr>
          <w:rFonts w:ascii="Times New Roman" w:hAnsi="Times New Roman"/>
          <w:b/>
          <w:bCs/>
          <w:sz w:val="24"/>
          <w:szCs w:val="24"/>
        </w:rPr>
        <w:t>presor</w:t>
      </w:r>
      <w:proofErr w:type="spellEnd"/>
      <w:r w:rsidR="00B50038" w:rsidRPr="00D642C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B50038" w:rsidRPr="00D642CE">
        <w:rPr>
          <w:rFonts w:ascii="Times New Roman" w:hAnsi="Times New Roman"/>
          <w:b/>
          <w:bCs/>
          <w:sz w:val="24"/>
          <w:szCs w:val="24"/>
        </w:rPr>
        <w:t>aminler</w:t>
      </w:r>
      <w:proofErr w:type="gramEnd"/>
      <w:r w:rsidR="00B50038" w:rsidRPr="00D642CE">
        <w:rPr>
          <w:rFonts w:ascii="Times New Roman" w:hAnsi="Times New Roman"/>
          <w:b/>
          <w:bCs/>
          <w:sz w:val="24"/>
          <w:szCs w:val="24"/>
        </w:rPr>
        <w:t>, hava yollarına</w:t>
      </w:r>
      <w:r w:rsidR="005F4CCE" w:rsidRPr="00D642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42CE">
        <w:rPr>
          <w:rFonts w:ascii="Times New Roman" w:hAnsi="Times New Roman"/>
          <w:b/>
          <w:bCs/>
          <w:sz w:val="24"/>
          <w:szCs w:val="24"/>
        </w:rPr>
        <w:t>uygulanacak iş</w:t>
      </w:r>
      <w:r w:rsidR="00B50038" w:rsidRPr="00D642CE">
        <w:rPr>
          <w:rFonts w:ascii="Times New Roman" w:hAnsi="Times New Roman"/>
          <w:b/>
          <w:bCs/>
          <w:sz w:val="24"/>
          <w:szCs w:val="24"/>
        </w:rPr>
        <w:t>lemler gibi uygulamalar) yapılması gerekli olabilir.</w:t>
      </w:r>
    </w:p>
    <w:p w:rsidR="008A7084" w:rsidRPr="00D642CE" w:rsidRDefault="008A7084" w:rsidP="00370DE1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8A7084" w:rsidRPr="00D642CE" w:rsidRDefault="008A7084" w:rsidP="00370DE1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 xml:space="preserve">Diğer antibiyotiklerde olduğu gibi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aksetil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kullanımı a</w:t>
      </w:r>
      <w:r w:rsidR="003B4FCB" w:rsidRPr="00D642CE">
        <w:rPr>
          <w:rFonts w:ascii="Times New Roman" w:eastAsia="TimesNewRoman" w:hAnsi="Times New Roman"/>
          <w:sz w:val="24"/>
          <w:szCs w:val="24"/>
        </w:rPr>
        <w:t>ş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ırı </w:t>
      </w:r>
      <w:proofErr w:type="spellStart"/>
      <w:r w:rsidRPr="00D642CE">
        <w:rPr>
          <w:rFonts w:ascii="Times New Roman" w:eastAsia="TimesNewRoman" w:hAnsi="Times New Roman"/>
          <w:i/>
          <w:iCs/>
          <w:sz w:val="24"/>
          <w:szCs w:val="24"/>
        </w:rPr>
        <w:t>Candida</w:t>
      </w:r>
      <w:proofErr w:type="spellEnd"/>
      <w:r w:rsidRPr="00D642CE">
        <w:rPr>
          <w:rFonts w:ascii="Times New Roman" w:eastAsia="TimesNewRoman" w:hAnsi="Times New Roman"/>
          <w:i/>
          <w:iCs/>
          <w:sz w:val="24"/>
          <w:szCs w:val="24"/>
        </w:rPr>
        <w:t xml:space="preserve"> </w:t>
      </w:r>
      <w:r w:rsidR="003B4FCB" w:rsidRPr="00D642CE">
        <w:rPr>
          <w:rFonts w:ascii="Times New Roman" w:eastAsia="TimesNewRoman" w:hAnsi="Times New Roman"/>
          <w:sz w:val="24"/>
          <w:szCs w:val="24"/>
        </w:rPr>
        <w:t>ç</w:t>
      </w:r>
      <w:r w:rsidRPr="00D642CE">
        <w:rPr>
          <w:rFonts w:ascii="Times New Roman" w:eastAsia="TimesNewRoman" w:hAnsi="Times New Roman"/>
          <w:sz w:val="24"/>
          <w:szCs w:val="24"/>
        </w:rPr>
        <w:t>oğalmasına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3B4FCB" w:rsidRPr="00D642CE">
        <w:rPr>
          <w:rFonts w:ascii="Times New Roman" w:eastAsia="TimesNewRoman" w:hAnsi="Times New Roman"/>
          <w:sz w:val="24"/>
          <w:szCs w:val="24"/>
        </w:rPr>
        <w:t>neden olabilir. Uzun sü</w:t>
      </w:r>
      <w:r w:rsidRPr="00D642CE">
        <w:rPr>
          <w:rFonts w:ascii="Times New Roman" w:eastAsia="TimesNewRoman" w:hAnsi="Times New Roman"/>
          <w:sz w:val="24"/>
          <w:szCs w:val="24"/>
        </w:rPr>
        <w:t>reli kullanım duyarlı olmayan diğer organizmaları</w:t>
      </w:r>
      <w:r w:rsidR="003B4FCB" w:rsidRPr="00D642CE">
        <w:rPr>
          <w:rFonts w:ascii="Times New Roman" w:eastAsia="TimesNewRoman" w:hAnsi="Times New Roman"/>
          <w:sz w:val="24"/>
          <w:szCs w:val="24"/>
        </w:rPr>
        <w:t>n (ö</w:t>
      </w:r>
      <w:r w:rsidRPr="00D642CE">
        <w:rPr>
          <w:rFonts w:ascii="Times New Roman" w:eastAsia="TimesNewRoman" w:hAnsi="Times New Roman"/>
          <w:sz w:val="24"/>
          <w:szCs w:val="24"/>
        </w:rPr>
        <w:t>rneğin;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i/>
          <w:iCs/>
          <w:sz w:val="24"/>
          <w:szCs w:val="24"/>
        </w:rPr>
        <w:t>enterekoklar</w:t>
      </w:r>
      <w:proofErr w:type="spellEnd"/>
      <w:r w:rsidRPr="00D642CE">
        <w:rPr>
          <w:rFonts w:ascii="Times New Roman" w:eastAsia="TimesNewRoman" w:hAnsi="Times New Roman"/>
          <w:i/>
          <w:iCs/>
          <w:sz w:val="24"/>
          <w:szCs w:val="24"/>
        </w:rPr>
        <w:t xml:space="preserve"> ve </w:t>
      </w:r>
      <w:proofErr w:type="spellStart"/>
      <w:r w:rsidRPr="00D642CE">
        <w:rPr>
          <w:rFonts w:ascii="Times New Roman" w:eastAsia="TimesNewRoman" w:hAnsi="Times New Roman"/>
          <w:i/>
          <w:iCs/>
          <w:sz w:val="24"/>
          <w:szCs w:val="24"/>
        </w:rPr>
        <w:t>Clostridium</w:t>
      </w:r>
      <w:proofErr w:type="spellEnd"/>
      <w:r w:rsidRPr="00D642CE">
        <w:rPr>
          <w:rFonts w:ascii="Times New Roman" w:eastAsia="TimesNewRoman" w:hAnsi="Times New Roman"/>
          <w:i/>
          <w:i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i/>
          <w:iCs/>
          <w:sz w:val="24"/>
          <w:szCs w:val="24"/>
        </w:rPr>
        <w:t>difficile</w:t>
      </w:r>
      <w:proofErr w:type="spellEnd"/>
      <w:r w:rsidR="003B4FCB" w:rsidRPr="00D642CE">
        <w:rPr>
          <w:rFonts w:ascii="Times New Roman" w:eastAsia="TimesNewRoman" w:hAnsi="Times New Roman"/>
          <w:sz w:val="24"/>
          <w:szCs w:val="24"/>
        </w:rPr>
        <w:t>) aş</w:t>
      </w:r>
      <w:r w:rsidRPr="00D642CE">
        <w:rPr>
          <w:rFonts w:ascii="Times New Roman" w:eastAsia="TimesNewRoman" w:hAnsi="Times New Roman"/>
          <w:sz w:val="24"/>
          <w:szCs w:val="24"/>
        </w:rPr>
        <w:t>ırı</w:t>
      </w:r>
      <w:r w:rsidR="003B4FCB" w:rsidRPr="00D642CE">
        <w:rPr>
          <w:rFonts w:ascii="Times New Roman" w:eastAsia="TimesNewRoman" w:hAnsi="Times New Roman"/>
          <w:sz w:val="24"/>
          <w:szCs w:val="24"/>
        </w:rPr>
        <w:t xml:space="preserve"> ç</w:t>
      </w:r>
      <w:r w:rsidRPr="00D642CE">
        <w:rPr>
          <w:rFonts w:ascii="Times New Roman" w:eastAsia="TimesNewRoman" w:hAnsi="Times New Roman"/>
          <w:sz w:val="24"/>
          <w:szCs w:val="24"/>
        </w:rPr>
        <w:t>oğalmasına neden olarak tedavinin kesilmesini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>gerektirebilir.</w:t>
      </w:r>
    </w:p>
    <w:p w:rsidR="008A7084" w:rsidRPr="00D642CE" w:rsidRDefault="008A7084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370DE1" w:rsidRPr="00D642CE" w:rsidRDefault="00370DE1" w:rsidP="00370DE1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642CE">
        <w:rPr>
          <w:rFonts w:ascii="Times New Roman" w:hAnsi="Times New Roman"/>
          <w:bCs/>
          <w:iCs/>
          <w:sz w:val="24"/>
          <w:szCs w:val="24"/>
        </w:rPr>
        <w:t xml:space="preserve">Antibiyotiklerin kullanımında </w:t>
      </w:r>
      <w:proofErr w:type="spellStart"/>
      <w:r w:rsidRPr="00D642CE">
        <w:rPr>
          <w:rFonts w:ascii="Times New Roman" w:hAnsi="Times New Roman"/>
          <w:bCs/>
          <w:iCs/>
          <w:sz w:val="24"/>
          <w:szCs w:val="24"/>
        </w:rPr>
        <w:t>psödomembranöz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 xml:space="preserve"> kolit vakaları bildirilmiştir, bu vakalar hafif ile şiddetli arasında değişiklik gösterebilir. Bu nedenle antibiyotik kullanımı sırasında veya daha sonra </w:t>
      </w:r>
      <w:proofErr w:type="spellStart"/>
      <w:r w:rsidRPr="00D642CE">
        <w:rPr>
          <w:rFonts w:ascii="Times New Roman" w:hAnsi="Times New Roman"/>
          <w:bCs/>
          <w:iCs/>
          <w:sz w:val="24"/>
          <w:szCs w:val="24"/>
        </w:rPr>
        <w:t>diyare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 xml:space="preserve"> gelişen hastalarda, bu tanının göz önünde bulundurulması önemlidir. </w:t>
      </w:r>
      <w:proofErr w:type="spellStart"/>
      <w:r w:rsidRPr="00D642CE">
        <w:rPr>
          <w:rFonts w:ascii="Times New Roman" w:hAnsi="Times New Roman"/>
          <w:bCs/>
          <w:iCs/>
          <w:sz w:val="24"/>
          <w:szCs w:val="24"/>
        </w:rPr>
        <w:t>Psödomembranöz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 xml:space="preserve"> kolit tanısını takiben uygun bir tedaviye başlanmalıdır. Hafif </w:t>
      </w:r>
      <w:proofErr w:type="spellStart"/>
      <w:r w:rsidRPr="00D642CE">
        <w:rPr>
          <w:rFonts w:ascii="Times New Roman" w:hAnsi="Times New Roman"/>
          <w:bCs/>
          <w:iCs/>
          <w:sz w:val="24"/>
          <w:szCs w:val="24"/>
        </w:rPr>
        <w:t>psödomembranöz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 xml:space="preserve"> kolit vakaları genellikle sadece ilaç kullanımının kesilmesine yanıt verirler. Ancak orta dereceli ve şiddetli vakalarda sıvı ve elektrolit uygulamaları, protein takviyesi, </w:t>
      </w:r>
      <w:proofErr w:type="spellStart"/>
      <w:r w:rsidRPr="00D642CE">
        <w:rPr>
          <w:rFonts w:ascii="Times New Roman" w:hAnsi="Times New Roman"/>
          <w:bCs/>
          <w:i/>
          <w:iCs/>
          <w:sz w:val="24"/>
          <w:szCs w:val="24"/>
        </w:rPr>
        <w:t>Clostridium</w:t>
      </w:r>
      <w:proofErr w:type="spellEnd"/>
      <w:r w:rsidRPr="00D642C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D642CE">
        <w:rPr>
          <w:rFonts w:ascii="Times New Roman" w:hAnsi="Times New Roman"/>
          <w:bCs/>
          <w:i/>
          <w:iCs/>
          <w:sz w:val="24"/>
          <w:szCs w:val="24"/>
        </w:rPr>
        <w:t>difficile'ye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 xml:space="preserve"> karşı etkili antibiyotik kullanımı gibi yöntemlerin kullanılması gerekli olabilir. Eğer hastada uzun süreli ya da ciddi </w:t>
      </w:r>
      <w:proofErr w:type="spellStart"/>
      <w:r w:rsidRPr="00D642CE">
        <w:rPr>
          <w:rFonts w:ascii="Times New Roman" w:hAnsi="Times New Roman"/>
          <w:bCs/>
          <w:iCs/>
          <w:sz w:val="24"/>
          <w:szCs w:val="24"/>
        </w:rPr>
        <w:t>diyare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 xml:space="preserve"> gelişirse veya hastada karın krampları gözlenirse tedavi derhal kesilmeli ve hasta daha detaylı incelenmelidir.</w:t>
      </w:r>
    </w:p>
    <w:p w:rsidR="00370DE1" w:rsidRPr="00D642CE" w:rsidRDefault="00370DE1" w:rsidP="00370DE1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370DE1" w:rsidRPr="00D642CE" w:rsidRDefault="00370DE1" w:rsidP="00370DE1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D642CE">
        <w:rPr>
          <w:rFonts w:ascii="Times New Roman" w:hAnsi="Times New Roman"/>
          <w:bCs/>
          <w:iCs/>
          <w:sz w:val="24"/>
          <w:szCs w:val="24"/>
        </w:rPr>
        <w:t>Lyme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 xml:space="preserve"> hastalığının CEFAKS ile tedavisini takiben </w:t>
      </w:r>
      <w:proofErr w:type="spellStart"/>
      <w:r w:rsidRPr="00D642CE">
        <w:rPr>
          <w:rFonts w:ascii="Times New Roman" w:hAnsi="Times New Roman"/>
          <w:bCs/>
          <w:iCs/>
          <w:sz w:val="24"/>
          <w:szCs w:val="24"/>
        </w:rPr>
        <w:t>Jarisch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Pr="00D642CE">
        <w:rPr>
          <w:rFonts w:ascii="Times New Roman" w:hAnsi="Times New Roman"/>
          <w:bCs/>
          <w:iCs/>
          <w:sz w:val="24"/>
          <w:szCs w:val="24"/>
        </w:rPr>
        <w:t>Herxheimer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 xml:space="preserve"> reaksiyonu (ateş, titreme, kas ağrısı, baş ağrısı, taşikardi gibi belirtileri vardır) görülebilir. Bu reaksiyon </w:t>
      </w:r>
      <w:proofErr w:type="spellStart"/>
      <w:r w:rsidRPr="00D642CE">
        <w:rPr>
          <w:rFonts w:ascii="Times New Roman" w:hAnsi="Times New Roman"/>
          <w:bCs/>
          <w:iCs/>
          <w:sz w:val="24"/>
          <w:szCs w:val="24"/>
        </w:rPr>
        <w:t>CEFAKS’ın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642CE">
        <w:rPr>
          <w:rFonts w:ascii="Times New Roman" w:hAnsi="Times New Roman"/>
          <w:bCs/>
          <w:iCs/>
          <w:sz w:val="24"/>
          <w:szCs w:val="24"/>
        </w:rPr>
        <w:t>Lyme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 xml:space="preserve"> hastalığına neden olan </w:t>
      </w:r>
      <w:proofErr w:type="spellStart"/>
      <w:r w:rsidRPr="00D642CE">
        <w:rPr>
          <w:rFonts w:ascii="Times New Roman" w:hAnsi="Times New Roman"/>
          <w:bCs/>
          <w:iCs/>
          <w:sz w:val="24"/>
          <w:szCs w:val="24"/>
        </w:rPr>
        <w:t>Borrelia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642CE">
        <w:rPr>
          <w:rFonts w:ascii="Times New Roman" w:hAnsi="Times New Roman"/>
          <w:bCs/>
          <w:iCs/>
          <w:sz w:val="24"/>
          <w:szCs w:val="24"/>
        </w:rPr>
        <w:t>burgdoferi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 xml:space="preserve"> mikroorganizması üzerindeki </w:t>
      </w:r>
      <w:proofErr w:type="spellStart"/>
      <w:r w:rsidRPr="00D642CE">
        <w:rPr>
          <w:rFonts w:ascii="Times New Roman" w:hAnsi="Times New Roman"/>
          <w:bCs/>
          <w:iCs/>
          <w:sz w:val="24"/>
          <w:szCs w:val="24"/>
        </w:rPr>
        <w:t>bakterisid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 xml:space="preserve"> etkisinin sonucudur. Hastalara bu reaksiyonun sık görülen ve genellikle </w:t>
      </w:r>
      <w:proofErr w:type="spellStart"/>
      <w:r w:rsidRPr="00D642CE">
        <w:rPr>
          <w:rFonts w:ascii="Times New Roman" w:hAnsi="Times New Roman"/>
          <w:bCs/>
          <w:iCs/>
          <w:sz w:val="24"/>
          <w:szCs w:val="24"/>
        </w:rPr>
        <w:t>Lyme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 xml:space="preserve"> hastalığının antibiyotiklerle tedavisinin kendi kendini kısıtlayıcı bir sonucu olduğu anlatılmalıdır.</w:t>
      </w:r>
    </w:p>
    <w:p w:rsidR="00370DE1" w:rsidRPr="00D642CE" w:rsidRDefault="00370DE1" w:rsidP="00370DE1">
      <w:pPr>
        <w:spacing w:after="0" w:line="360" w:lineRule="auto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D642CE">
        <w:rPr>
          <w:rFonts w:ascii="Times New Roman" w:hAnsi="Times New Roman"/>
          <w:bCs/>
          <w:iCs/>
          <w:sz w:val="24"/>
          <w:szCs w:val="24"/>
        </w:rPr>
        <w:lastRenderedPageBreak/>
        <w:t>Sefuraksim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 xml:space="preserve"> ile ilişkili pozitif bir </w:t>
      </w:r>
      <w:proofErr w:type="spellStart"/>
      <w:r w:rsidRPr="00D642CE">
        <w:rPr>
          <w:rFonts w:ascii="Times New Roman" w:hAnsi="Times New Roman"/>
          <w:bCs/>
          <w:iCs/>
          <w:sz w:val="24"/>
          <w:szCs w:val="24"/>
        </w:rPr>
        <w:t>Coomb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 xml:space="preserve"> Testi gelişmesi kanın çapraz eşleştirilmesini etkileyebilir </w:t>
      </w:r>
      <w:r w:rsidRPr="00D642CE">
        <w:rPr>
          <w:rFonts w:ascii="Times New Roman" w:hAnsi="Times New Roman"/>
          <w:bCs/>
          <w:i/>
          <w:iCs/>
          <w:sz w:val="24"/>
          <w:szCs w:val="24"/>
        </w:rPr>
        <w:t xml:space="preserve">(bkz. bölüm </w:t>
      </w:r>
      <w:proofErr w:type="gramStart"/>
      <w:r w:rsidRPr="00D642CE">
        <w:rPr>
          <w:rFonts w:ascii="Times New Roman" w:hAnsi="Times New Roman"/>
          <w:bCs/>
          <w:i/>
          <w:iCs/>
          <w:sz w:val="24"/>
          <w:szCs w:val="24"/>
        </w:rPr>
        <w:t>4.8</w:t>
      </w:r>
      <w:proofErr w:type="gramEnd"/>
      <w:r w:rsidRPr="00D642CE">
        <w:rPr>
          <w:rFonts w:ascii="Times New Roman" w:hAnsi="Times New Roman"/>
          <w:bCs/>
          <w:i/>
          <w:iCs/>
          <w:sz w:val="24"/>
          <w:szCs w:val="24"/>
        </w:rPr>
        <w:t xml:space="preserve"> İstenmeyen etkiler).</w:t>
      </w:r>
    </w:p>
    <w:p w:rsidR="00370DE1" w:rsidRPr="00D642CE" w:rsidRDefault="00370DE1" w:rsidP="00370DE1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D642CE">
        <w:rPr>
          <w:rFonts w:ascii="Times New Roman" w:hAnsi="Times New Roman"/>
          <w:bCs/>
          <w:iCs/>
          <w:sz w:val="24"/>
          <w:szCs w:val="24"/>
        </w:rPr>
        <w:t>Ferrisiyanür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 xml:space="preserve"> testinde hatalı negatif bir sonuç meydana gelebileceğinden, </w:t>
      </w:r>
      <w:proofErr w:type="spellStart"/>
      <w:r w:rsidRPr="00D642CE">
        <w:rPr>
          <w:rFonts w:ascii="Times New Roman" w:hAnsi="Times New Roman"/>
          <w:bCs/>
          <w:iCs/>
          <w:sz w:val="24"/>
          <w:szCs w:val="24"/>
        </w:rPr>
        <w:t>sefuroksim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642CE">
        <w:rPr>
          <w:rFonts w:ascii="Times New Roman" w:hAnsi="Times New Roman"/>
          <w:bCs/>
          <w:iCs/>
          <w:sz w:val="24"/>
          <w:szCs w:val="24"/>
        </w:rPr>
        <w:t>aksetil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 xml:space="preserve"> kullanan hastalarda kan/plazma </w:t>
      </w:r>
      <w:proofErr w:type="spellStart"/>
      <w:r w:rsidRPr="00D642CE">
        <w:rPr>
          <w:rFonts w:ascii="Times New Roman" w:hAnsi="Times New Roman"/>
          <w:bCs/>
          <w:iCs/>
          <w:sz w:val="24"/>
          <w:szCs w:val="24"/>
        </w:rPr>
        <w:t>glukoz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 xml:space="preserve"> düzeylerini belirlemek üzere ya </w:t>
      </w:r>
      <w:proofErr w:type="spellStart"/>
      <w:r w:rsidRPr="00D642CE">
        <w:rPr>
          <w:rFonts w:ascii="Times New Roman" w:hAnsi="Times New Roman"/>
          <w:bCs/>
          <w:iCs/>
          <w:sz w:val="24"/>
          <w:szCs w:val="24"/>
        </w:rPr>
        <w:t>glukoz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642CE">
        <w:rPr>
          <w:rFonts w:ascii="Times New Roman" w:hAnsi="Times New Roman"/>
          <w:bCs/>
          <w:iCs/>
          <w:sz w:val="24"/>
          <w:szCs w:val="24"/>
        </w:rPr>
        <w:t>oksidaz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 xml:space="preserve"> ya da </w:t>
      </w:r>
      <w:proofErr w:type="spellStart"/>
      <w:r w:rsidRPr="00D642CE">
        <w:rPr>
          <w:rFonts w:ascii="Times New Roman" w:hAnsi="Times New Roman"/>
          <w:bCs/>
          <w:iCs/>
          <w:sz w:val="24"/>
          <w:szCs w:val="24"/>
        </w:rPr>
        <w:t>heksokinaz</w:t>
      </w:r>
      <w:proofErr w:type="spellEnd"/>
      <w:r w:rsidRPr="00D642CE">
        <w:rPr>
          <w:rFonts w:ascii="Times New Roman" w:hAnsi="Times New Roman"/>
          <w:bCs/>
          <w:iCs/>
          <w:sz w:val="24"/>
          <w:szCs w:val="24"/>
        </w:rPr>
        <w:t xml:space="preserve"> yöntemlerinin kullanılması önerilmektedir.</w:t>
      </w:r>
    </w:p>
    <w:p w:rsidR="008A7084" w:rsidRPr="00D642CE" w:rsidRDefault="008A7084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8A7084" w:rsidRPr="00D642CE" w:rsidRDefault="00F87E6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hAnsi="Times New Roman" w:cs="Arial"/>
          <w:sz w:val="24"/>
          <w:szCs w:val="24"/>
          <w:lang w:val="de-DE"/>
        </w:rPr>
        <w:t>CEFAKS</w:t>
      </w:r>
      <w:r w:rsidR="008A7084" w:rsidRPr="00D642CE">
        <w:rPr>
          <w:rFonts w:ascii="Times New Roman" w:eastAsia="TimesNewRoman" w:hAnsi="Times New Roman"/>
          <w:sz w:val="24"/>
          <w:szCs w:val="24"/>
        </w:rPr>
        <w:t xml:space="preserve"> s</w:t>
      </w:r>
      <w:r w:rsidRPr="00D642CE">
        <w:rPr>
          <w:rFonts w:ascii="Times New Roman" w:eastAsia="TimesNewRoman" w:hAnsi="Times New Roman"/>
          <w:sz w:val="24"/>
          <w:szCs w:val="24"/>
        </w:rPr>
        <w:t>ü</w:t>
      </w:r>
      <w:r w:rsidR="008A7084" w:rsidRPr="00D642CE">
        <w:rPr>
          <w:rFonts w:ascii="Times New Roman" w:eastAsia="TimesNewRoman" w:hAnsi="Times New Roman"/>
          <w:sz w:val="24"/>
          <w:szCs w:val="24"/>
        </w:rPr>
        <w:t xml:space="preserve">spansiyon </w:t>
      </w:r>
      <w:proofErr w:type="spellStart"/>
      <w:r w:rsidR="008A7084" w:rsidRPr="00D642CE">
        <w:rPr>
          <w:rFonts w:ascii="Times New Roman" w:eastAsia="TimesNewRoman" w:hAnsi="Times New Roman"/>
          <w:sz w:val="24"/>
          <w:szCs w:val="24"/>
        </w:rPr>
        <w:t>aspartam</w:t>
      </w:r>
      <w:proofErr w:type="spellEnd"/>
      <w:r w:rsidR="008A7084" w:rsidRPr="00D642CE">
        <w:rPr>
          <w:rFonts w:ascii="Times New Roman" w:eastAsia="TimesNewRoman" w:hAnsi="Times New Roman"/>
          <w:sz w:val="24"/>
          <w:szCs w:val="24"/>
        </w:rPr>
        <w:t xml:space="preserve"> i</w:t>
      </w:r>
      <w:r w:rsidRPr="00D642CE">
        <w:rPr>
          <w:rFonts w:ascii="Times New Roman" w:eastAsia="TimesNewRoman" w:hAnsi="Times New Roman"/>
          <w:sz w:val="24"/>
          <w:szCs w:val="24"/>
        </w:rPr>
        <w:t>ç</w:t>
      </w:r>
      <w:r w:rsidR="008A7084" w:rsidRPr="00D642CE">
        <w:rPr>
          <w:rFonts w:ascii="Times New Roman" w:eastAsia="TimesNewRoman" w:hAnsi="Times New Roman"/>
          <w:sz w:val="24"/>
          <w:szCs w:val="24"/>
        </w:rPr>
        <w:t xml:space="preserve">erir ve </w:t>
      </w:r>
      <w:proofErr w:type="spellStart"/>
      <w:r w:rsidR="008A7084" w:rsidRPr="00D642CE">
        <w:rPr>
          <w:rFonts w:ascii="Times New Roman" w:eastAsia="TimesNewRoman" w:hAnsi="Times New Roman"/>
          <w:sz w:val="24"/>
          <w:szCs w:val="24"/>
        </w:rPr>
        <w:t>aspartam</w:t>
      </w:r>
      <w:proofErr w:type="spellEnd"/>
      <w:r w:rsidR="008A7084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8A7084" w:rsidRPr="00D642CE">
        <w:rPr>
          <w:rFonts w:ascii="Times New Roman" w:eastAsia="TimesNewRoman" w:hAnsi="Times New Roman"/>
          <w:sz w:val="24"/>
          <w:szCs w:val="24"/>
        </w:rPr>
        <w:t>fenilalanin</w:t>
      </w:r>
      <w:proofErr w:type="spellEnd"/>
      <w:r w:rsidR="008A7084" w:rsidRPr="00D642CE">
        <w:rPr>
          <w:rFonts w:ascii="Times New Roman" w:eastAsia="TimesNewRoman" w:hAnsi="Times New Roman"/>
          <w:sz w:val="24"/>
          <w:szCs w:val="24"/>
        </w:rPr>
        <w:t xml:space="preserve"> kaynağı olduğundan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E01408" w:rsidRPr="00D642CE">
        <w:rPr>
          <w:rFonts w:ascii="Times New Roman" w:eastAsia="TimesNewRoman" w:hAnsi="Times New Roman"/>
          <w:sz w:val="24"/>
          <w:szCs w:val="24"/>
        </w:rPr>
        <w:t>fenilketonü</w:t>
      </w:r>
      <w:r w:rsidR="008A7084" w:rsidRPr="00D642CE">
        <w:rPr>
          <w:rFonts w:ascii="Times New Roman" w:eastAsia="TimesNewRoman" w:hAnsi="Times New Roman"/>
          <w:sz w:val="24"/>
          <w:szCs w:val="24"/>
        </w:rPr>
        <w:t>risi</w:t>
      </w:r>
      <w:proofErr w:type="spellEnd"/>
      <w:r w:rsidR="008A7084" w:rsidRPr="00D642CE">
        <w:rPr>
          <w:rFonts w:ascii="Times New Roman" w:eastAsia="TimesNewRoman" w:hAnsi="Times New Roman"/>
          <w:sz w:val="24"/>
          <w:szCs w:val="24"/>
        </w:rPr>
        <w:t xml:space="preserve"> olan insanlar i</w:t>
      </w:r>
      <w:r w:rsidRPr="00D642CE">
        <w:rPr>
          <w:rFonts w:ascii="Times New Roman" w:eastAsia="TimesNewRoman" w:hAnsi="Times New Roman"/>
          <w:sz w:val="24"/>
          <w:szCs w:val="24"/>
        </w:rPr>
        <w:t>ç</w:t>
      </w:r>
      <w:r w:rsidR="008A7084" w:rsidRPr="00D642CE">
        <w:rPr>
          <w:rFonts w:ascii="Times New Roman" w:eastAsia="TimesNewRoman" w:hAnsi="Times New Roman"/>
          <w:sz w:val="24"/>
          <w:szCs w:val="24"/>
        </w:rPr>
        <w:t>in zararlı olabilir.</w:t>
      </w:r>
    </w:p>
    <w:p w:rsidR="00AE7D4D" w:rsidRPr="00D642CE" w:rsidRDefault="00AE7D4D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B50038" w:rsidRPr="00D642CE" w:rsidRDefault="00F87E6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hAnsi="Times New Roman" w:cs="Arial"/>
          <w:sz w:val="24"/>
          <w:szCs w:val="24"/>
          <w:lang w:val="de-DE"/>
        </w:rPr>
        <w:t>CEFAKS</w:t>
      </w:r>
      <w:r w:rsidR="008A7084" w:rsidRPr="00D642CE">
        <w:rPr>
          <w:rFonts w:ascii="Times New Roman" w:eastAsia="TimesNewRoman" w:hAnsi="Times New Roman"/>
          <w:sz w:val="24"/>
          <w:szCs w:val="24"/>
        </w:rPr>
        <w:t xml:space="preserve"> s</w:t>
      </w:r>
      <w:r w:rsidRPr="00D642CE">
        <w:rPr>
          <w:rFonts w:ascii="Times New Roman" w:eastAsia="TimesNewRoman" w:hAnsi="Times New Roman"/>
          <w:sz w:val="24"/>
          <w:szCs w:val="24"/>
        </w:rPr>
        <w:t>ü</w:t>
      </w:r>
      <w:r w:rsidR="00AE7D4D" w:rsidRPr="00D642CE">
        <w:rPr>
          <w:rFonts w:ascii="Times New Roman" w:eastAsia="TimesNewRoman" w:hAnsi="Times New Roman"/>
          <w:sz w:val="24"/>
          <w:szCs w:val="24"/>
        </w:rPr>
        <w:t xml:space="preserve">spansiyon </w:t>
      </w:r>
      <w:proofErr w:type="spellStart"/>
      <w:r w:rsidR="00AE7D4D" w:rsidRPr="00D642CE">
        <w:rPr>
          <w:rFonts w:ascii="Times New Roman" w:eastAsia="TimesNewRoman" w:hAnsi="Times New Roman"/>
          <w:sz w:val="24"/>
          <w:szCs w:val="24"/>
        </w:rPr>
        <w:t>sukroz</w:t>
      </w:r>
      <w:proofErr w:type="spellEnd"/>
      <w:r w:rsidR="00AE7D4D" w:rsidRPr="00D642CE">
        <w:rPr>
          <w:rFonts w:ascii="Times New Roman" w:eastAsia="TimesNewRoman" w:hAnsi="Times New Roman"/>
          <w:sz w:val="24"/>
          <w:szCs w:val="24"/>
        </w:rPr>
        <w:t xml:space="preserve"> iç</w:t>
      </w:r>
      <w:r w:rsidR="008A7084" w:rsidRPr="00D642CE">
        <w:rPr>
          <w:rFonts w:ascii="Times New Roman" w:eastAsia="TimesNewRoman" w:hAnsi="Times New Roman"/>
          <w:sz w:val="24"/>
          <w:szCs w:val="24"/>
        </w:rPr>
        <w:t>erir. Bu sebeple, nadir kalıtı</w:t>
      </w:r>
      <w:r w:rsidR="00E01408" w:rsidRPr="00D642CE">
        <w:rPr>
          <w:rFonts w:ascii="Times New Roman" w:eastAsia="TimesNewRoman" w:hAnsi="Times New Roman"/>
          <w:sz w:val="24"/>
          <w:szCs w:val="24"/>
        </w:rPr>
        <w:t>msal frü</w:t>
      </w:r>
      <w:r w:rsidR="008A7084" w:rsidRPr="00D642CE">
        <w:rPr>
          <w:rFonts w:ascii="Times New Roman" w:eastAsia="TimesNewRoman" w:hAnsi="Times New Roman"/>
          <w:sz w:val="24"/>
          <w:szCs w:val="24"/>
        </w:rPr>
        <w:t xml:space="preserve">ktoz </w:t>
      </w:r>
      <w:proofErr w:type="spellStart"/>
      <w:r w:rsidR="008A7084" w:rsidRPr="00D642CE">
        <w:rPr>
          <w:rFonts w:ascii="Times New Roman" w:eastAsia="TimesNewRoman" w:hAnsi="Times New Roman"/>
          <w:sz w:val="24"/>
          <w:szCs w:val="24"/>
        </w:rPr>
        <w:t>intoleransı</w:t>
      </w:r>
      <w:proofErr w:type="spellEnd"/>
      <w:r w:rsidR="008A7084" w:rsidRPr="00D642CE">
        <w:rPr>
          <w:rFonts w:ascii="Times New Roman" w:eastAsia="TimesNewRoman" w:hAnsi="Times New Roman"/>
          <w:sz w:val="24"/>
          <w:szCs w:val="24"/>
        </w:rPr>
        <w:t>, glikoz</w:t>
      </w:r>
      <w:r w:rsidR="005F4CCE" w:rsidRPr="00D642CE">
        <w:rPr>
          <w:rFonts w:ascii="Times New Roman" w:eastAsia="TimesNewRoman" w:hAnsi="Times New Roman"/>
          <w:sz w:val="24"/>
          <w:szCs w:val="24"/>
        </w:rPr>
        <w:noBreakHyphen/>
      </w:r>
      <w:proofErr w:type="spellStart"/>
      <w:r w:rsidR="008A7084" w:rsidRPr="00D642CE">
        <w:rPr>
          <w:rFonts w:ascii="Times New Roman" w:eastAsia="TimesNewRoman" w:hAnsi="Times New Roman"/>
          <w:sz w:val="24"/>
          <w:szCs w:val="24"/>
        </w:rPr>
        <w:t>galaktoz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E01408" w:rsidRPr="00D642CE">
        <w:rPr>
          <w:rFonts w:ascii="Times New Roman" w:eastAsia="TimesNewRoman" w:hAnsi="Times New Roman"/>
          <w:sz w:val="24"/>
          <w:szCs w:val="24"/>
        </w:rPr>
        <w:t>malabsorbsiyon</w:t>
      </w:r>
      <w:proofErr w:type="spellEnd"/>
      <w:r w:rsidR="00E01408" w:rsidRPr="00D642CE">
        <w:rPr>
          <w:rFonts w:ascii="Times New Roman" w:eastAsia="TimesNewRoman" w:hAnsi="Times New Roman"/>
          <w:sz w:val="24"/>
          <w:szCs w:val="24"/>
        </w:rPr>
        <w:t xml:space="preserve"> veya </w:t>
      </w:r>
      <w:proofErr w:type="spellStart"/>
      <w:r w:rsidR="00E01408" w:rsidRPr="00D642CE">
        <w:rPr>
          <w:rFonts w:ascii="Times New Roman" w:eastAsia="TimesNewRoman" w:hAnsi="Times New Roman"/>
          <w:sz w:val="24"/>
          <w:szCs w:val="24"/>
        </w:rPr>
        <w:t>sü</w:t>
      </w:r>
      <w:r w:rsidR="008A7084" w:rsidRPr="00D642CE">
        <w:rPr>
          <w:rFonts w:ascii="Times New Roman" w:eastAsia="TimesNewRoman" w:hAnsi="Times New Roman"/>
          <w:sz w:val="24"/>
          <w:szCs w:val="24"/>
        </w:rPr>
        <w:t>kraz</w:t>
      </w:r>
      <w:proofErr w:type="spellEnd"/>
      <w:r w:rsidR="008A7084" w:rsidRPr="00D642CE">
        <w:rPr>
          <w:rFonts w:ascii="Times New Roman" w:eastAsia="TimesNewRoman" w:hAnsi="Times New Roman"/>
          <w:sz w:val="24"/>
          <w:szCs w:val="24"/>
        </w:rPr>
        <w:t>-</w:t>
      </w:r>
      <w:proofErr w:type="spellStart"/>
      <w:r w:rsidR="008A7084" w:rsidRPr="00D642CE">
        <w:rPr>
          <w:rFonts w:ascii="Times New Roman" w:eastAsia="TimesNewRoman" w:hAnsi="Times New Roman"/>
          <w:sz w:val="24"/>
          <w:szCs w:val="24"/>
        </w:rPr>
        <w:t>izomaltaz</w:t>
      </w:r>
      <w:proofErr w:type="spellEnd"/>
      <w:r w:rsidR="008A7084" w:rsidRPr="00D642CE">
        <w:rPr>
          <w:rFonts w:ascii="Times New Roman" w:eastAsia="TimesNewRoman" w:hAnsi="Times New Roman"/>
          <w:sz w:val="24"/>
          <w:szCs w:val="24"/>
        </w:rPr>
        <w:t xml:space="preserve"> yetmezliği problemi olan hastaların bu ilacı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8A7084" w:rsidRPr="00D642CE">
        <w:rPr>
          <w:rFonts w:ascii="Times New Roman" w:eastAsia="TimesNewRoman" w:hAnsi="Times New Roman"/>
          <w:sz w:val="24"/>
          <w:szCs w:val="24"/>
        </w:rPr>
        <w:t>kullanmamaları gerekir.</w:t>
      </w:r>
    </w:p>
    <w:p w:rsidR="00370DE1" w:rsidRPr="00D642CE" w:rsidRDefault="00370DE1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sz w:val="24"/>
          <w:szCs w:val="24"/>
        </w:rPr>
      </w:pPr>
      <w:r w:rsidRPr="00D642CE">
        <w:rPr>
          <w:rFonts w:ascii="Times New Roman" w:hAnsi="Times New Roman"/>
          <w:sz w:val="24"/>
          <w:szCs w:val="24"/>
        </w:rPr>
        <w:t xml:space="preserve">Diyabetik hastaların tedavisinde </w:t>
      </w:r>
      <w:proofErr w:type="spellStart"/>
      <w:r w:rsidRPr="00D642CE">
        <w:rPr>
          <w:rFonts w:ascii="Times New 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hAnsi="Times New Roman"/>
          <w:sz w:val="24"/>
          <w:szCs w:val="24"/>
        </w:rPr>
        <w:t>aksetil</w:t>
      </w:r>
      <w:proofErr w:type="spellEnd"/>
      <w:r w:rsidRPr="00D642CE">
        <w:rPr>
          <w:rFonts w:ascii="Times New Roman" w:hAnsi="Times New Roman"/>
          <w:sz w:val="24"/>
          <w:szCs w:val="24"/>
        </w:rPr>
        <w:t xml:space="preserve"> süspansiyon ve granüllerin </w:t>
      </w:r>
      <w:proofErr w:type="spellStart"/>
      <w:r w:rsidRPr="00D642CE">
        <w:rPr>
          <w:rFonts w:ascii="Times New Roman" w:hAnsi="Times New Roman"/>
          <w:sz w:val="24"/>
          <w:szCs w:val="24"/>
        </w:rPr>
        <w:t>sukroz</w:t>
      </w:r>
      <w:proofErr w:type="spellEnd"/>
      <w:r w:rsidRPr="00D642CE">
        <w:rPr>
          <w:rFonts w:ascii="Times New Roman" w:hAnsi="Times New Roman"/>
          <w:sz w:val="24"/>
          <w:szCs w:val="24"/>
        </w:rPr>
        <w:t xml:space="preserve"> içeriği</w:t>
      </w:r>
    </w:p>
    <w:p w:rsidR="00370DE1" w:rsidRPr="00D642CE" w:rsidRDefault="00370DE1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sz w:val="24"/>
          <w:szCs w:val="24"/>
        </w:rPr>
      </w:pPr>
      <w:proofErr w:type="gramStart"/>
      <w:r w:rsidRPr="00D642CE">
        <w:rPr>
          <w:rFonts w:ascii="Times New Roman" w:hAnsi="Times New Roman"/>
          <w:sz w:val="24"/>
          <w:szCs w:val="24"/>
        </w:rPr>
        <w:t>göz</w:t>
      </w:r>
      <w:proofErr w:type="gramEnd"/>
      <w:r w:rsidRPr="00D642CE">
        <w:rPr>
          <w:rFonts w:ascii="Times New Roman" w:hAnsi="Times New Roman"/>
          <w:sz w:val="24"/>
          <w:szCs w:val="24"/>
        </w:rPr>
        <w:t xml:space="preserve"> önünde bulundurulmalıdır (Bkz. 6.1 </w:t>
      </w:r>
      <w:r w:rsidRPr="00D642CE">
        <w:rPr>
          <w:rFonts w:ascii="Times New Roman" w:hAnsi="Times New Roman"/>
          <w:i/>
          <w:sz w:val="24"/>
          <w:szCs w:val="24"/>
        </w:rPr>
        <w:t>Yardımcı maddelerin listesi</w:t>
      </w:r>
      <w:r w:rsidRPr="00D642CE">
        <w:rPr>
          <w:rFonts w:ascii="Times New Roman" w:hAnsi="Times New Roman"/>
          <w:sz w:val="24"/>
          <w:szCs w:val="24"/>
        </w:rPr>
        <w:t>) ve gerekli tavsiyelerde</w:t>
      </w:r>
    </w:p>
    <w:p w:rsidR="00370DE1" w:rsidRPr="00D642CE" w:rsidRDefault="00370DE1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sz w:val="24"/>
          <w:szCs w:val="24"/>
        </w:rPr>
      </w:pPr>
      <w:proofErr w:type="gramStart"/>
      <w:r w:rsidRPr="00D642CE">
        <w:rPr>
          <w:rFonts w:ascii="Times New Roman" w:hAnsi="Times New Roman"/>
          <w:sz w:val="24"/>
          <w:szCs w:val="24"/>
        </w:rPr>
        <w:t>bulunulmalıdır</w:t>
      </w:r>
      <w:proofErr w:type="gramEnd"/>
      <w:r w:rsidRPr="00D642CE">
        <w:rPr>
          <w:rFonts w:ascii="Times New Roman" w:hAnsi="Times New Roman"/>
          <w:sz w:val="24"/>
          <w:szCs w:val="24"/>
        </w:rPr>
        <w:t>.</w:t>
      </w:r>
    </w:p>
    <w:p w:rsidR="00370DE1" w:rsidRPr="00D642CE" w:rsidRDefault="00370DE1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</w:p>
    <w:p w:rsidR="00E01408" w:rsidRPr="00D642CE" w:rsidRDefault="00C219D2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t>4.5. Di</w:t>
      </w:r>
      <w:r w:rsidRPr="00D642CE">
        <w:rPr>
          <w:rFonts w:ascii="Times New Roman" w:hAnsi="Times New Roman"/>
          <w:b/>
          <w:sz w:val="24"/>
          <w:szCs w:val="24"/>
        </w:rPr>
        <w:t>ğ</w:t>
      </w:r>
      <w:r w:rsidRPr="00D642CE">
        <w:rPr>
          <w:rFonts w:ascii="Times New Roman" w:hAnsi="Times New Roman"/>
          <w:b/>
          <w:bCs/>
          <w:sz w:val="24"/>
          <w:szCs w:val="24"/>
        </w:rPr>
        <w:t>er tıbbi ürünler ile etkile</w:t>
      </w:r>
      <w:r w:rsidRPr="00D642CE">
        <w:rPr>
          <w:rFonts w:ascii="Times New Roman" w:hAnsi="Times New Roman"/>
          <w:b/>
          <w:sz w:val="24"/>
          <w:szCs w:val="24"/>
        </w:rPr>
        <w:t>ş</w:t>
      </w:r>
      <w:r w:rsidRPr="00D642CE">
        <w:rPr>
          <w:rFonts w:ascii="Times New Roman" w:hAnsi="Times New Roman"/>
          <w:b/>
          <w:bCs/>
          <w:sz w:val="24"/>
          <w:szCs w:val="24"/>
        </w:rPr>
        <w:t>imler ve di</w:t>
      </w:r>
      <w:r w:rsidRPr="00D642CE">
        <w:rPr>
          <w:rFonts w:ascii="Times New Roman" w:hAnsi="Times New Roman"/>
          <w:b/>
          <w:sz w:val="24"/>
          <w:szCs w:val="24"/>
        </w:rPr>
        <w:t>ğ</w:t>
      </w:r>
      <w:r w:rsidRPr="00D642CE">
        <w:rPr>
          <w:rFonts w:ascii="Times New Roman" w:hAnsi="Times New Roman"/>
          <w:b/>
          <w:bCs/>
          <w:sz w:val="24"/>
          <w:szCs w:val="24"/>
        </w:rPr>
        <w:t>er etkile</w:t>
      </w:r>
      <w:r w:rsidRPr="00D642CE">
        <w:rPr>
          <w:rFonts w:ascii="Times New Roman" w:hAnsi="Times New Roman"/>
          <w:b/>
          <w:sz w:val="24"/>
          <w:szCs w:val="24"/>
        </w:rPr>
        <w:t>ş</w:t>
      </w:r>
      <w:r w:rsidRPr="00D642CE">
        <w:rPr>
          <w:rFonts w:ascii="Times New Roman" w:hAnsi="Times New Roman"/>
          <w:b/>
          <w:bCs/>
          <w:sz w:val="24"/>
          <w:szCs w:val="24"/>
        </w:rPr>
        <w:t xml:space="preserve">im </w:t>
      </w:r>
      <w:r w:rsidRPr="00D642CE">
        <w:rPr>
          <w:rFonts w:ascii="Times New Roman" w:hAnsi="Times New Roman"/>
          <w:b/>
          <w:sz w:val="24"/>
          <w:szCs w:val="24"/>
        </w:rPr>
        <w:t>ş</w:t>
      </w:r>
      <w:r w:rsidRPr="00D642CE">
        <w:rPr>
          <w:rFonts w:ascii="Times New Roman" w:hAnsi="Times New Roman"/>
          <w:b/>
          <w:bCs/>
          <w:sz w:val="24"/>
          <w:szCs w:val="24"/>
        </w:rPr>
        <w:t>ekilleri</w:t>
      </w:r>
    </w:p>
    <w:p w:rsidR="00E01408" w:rsidRPr="00D642CE" w:rsidRDefault="00E0140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Mide asiditesini aza</w:t>
      </w:r>
      <w:r w:rsidR="00FC06CF" w:rsidRPr="00D642CE">
        <w:rPr>
          <w:rFonts w:ascii="Times New Roman" w:eastAsia="TimesNewRoman" w:hAnsi="Times New Roman"/>
          <w:sz w:val="24"/>
          <w:szCs w:val="24"/>
        </w:rPr>
        <w:t>ltan ilaç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lar </w:t>
      </w:r>
      <w:r w:rsidRPr="00D642CE">
        <w:rPr>
          <w:rFonts w:ascii="Times New Roman" w:hAnsi="Times New Roman" w:cs="Arial"/>
          <w:sz w:val="24"/>
          <w:szCs w:val="24"/>
          <w:lang w:val="de-DE"/>
        </w:rPr>
        <w:t>CEFAKS</w:t>
      </w:r>
      <w:r w:rsidRPr="00D642CE">
        <w:rPr>
          <w:rFonts w:ascii="Times New Roman" w:eastAsia="TimesNewRoman" w:hAnsi="Times New Roman"/>
          <w:sz w:val="24"/>
          <w:szCs w:val="24"/>
        </w:rPr>
        <w:t>'</w:t>
      </w:r>
      <w:r w:rsidR="00556A48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ı</w:t>
      </w:r>
      <w:r w:rsidR="00FC06CF" w:rsidRPr="00D642CE">
        <w:rPr>
          <w:rFonts w:ascii="Times New Roman" w:eastAsia="TimesNewRoman" w:hAnsi="Times New Roman"/>
          <w:sz w:val="24"/>
          <w:szCs w:val="24"/>
        </w:rPr>
        <w:t>n</w:t>
      </w:r>
      <w:proofErr w:type="spellEnd"/>
      <w:r w:rsidR="00FC06CF" w:rsidRPr="00D642CE">
        <w:rPr>
          <w:rFonts w:ascii="Times New Roman" w:eastAsia="TimesNewRoman" w:hAnsi="Times New Roman"/>
          <w:sz w:val="24"/>
          <w:szCs w:val="24"/>
        </w:rPr>
        <w:t xml:space="preserve"> aç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lık durumundaki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biyoyararlanımını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azaltabilir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ve </w:t>
      </w:r>
      <w:r w:rsidRPr="00D642CE">
        <w:rPr>
          <w:rFonts w:ascii="Times New Roman" w:hAnsi="Times New Roman" w:cs="Arial"/>
          <w:sz w:val="24"/>
          <w:szCs w:val="24"/>
          <w:lang w:val="de-DE"/>
        </w:rPr>
        <w:t>CEFAKS</w:t>
      </w:r>
      <w:r w:rsidRPr="00D642CE">
        <w:rPr>
          <w:rFonts w:ascii="Times New Roman" w:eastAsia="TimesNewRoman" w:hAnsi="Times New Roman"/>
          <w:sz w:val="24"/>
          <w:szCs w:val="24"/>
        </w:rPr>
        <w:t>'</w:t>
      </w:r>
      <w:r w:rsidR="00556A48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ın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yemek sonrası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absorpsiyonundaki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artı</w:t>
      </w:r>
      <w:r w:rsidR="00FC06CF" w:rsidRPr="00D642CE">
        <w:rPr>
          <w:rFonts w:ascii="Times New Roman" w:eastAsia="TimesNewRoman" w:hAnsi="Times New Roman"/>
          <w:sz w:val="24"/>
          <w:szCs w:val="24"/>
        </w:rPr>
        <w:t>ş</w:t>
      </w:r>
      <w:r w:rsidRPr="00D642CE">
        <w:rPr>
          <w:rFonts w:ascii="Times New Roman" w:eastAsia="TimesNewRoman" w:hAnsi="Times New Roman"/>
          <w:sz w:val="24"/>
          <w:szCs w:val="24"/>
        </w:rPr>
        <w:t>ı ortadan kaldırabilir.</w:t>
      </w:r>
    </w:p>
    <w:p w:rsidR="00E01408" w:rsidRPr="00D642CE" w:rsidRDefault="00E0140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E01408" w:rsidRPr="00D642CE" w:rsidRDefault="00E0140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 xml:space="preserve">Diğer antibiyotiklerde de olduğu gibi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aksetil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bağırsak </w:t>
      </w:r>
      <w:proofErr w:type="gramStart"/>
      <w:r w:rsidRPr="00D642CE">
        <w:rPr>
          <w:rFonts w:ascii="Times New Roman" w:eastAsia="TimesNewRoman" w:hAnsi="Times New Roman"/>
          <w:sz w:val="24"/>
          <w:szCs w:val="24"/>
        </w:rPr>
        <w:t>florasını</w:t>
      </w:r>
      <w:proofErr w:type="gramEnd"/>
      <w:r w:rsidRPr="00D642CE">
        <w:rPr>
          <w:rFonts w:ascii="Times New Roman" w:eastAsia="TimesNewRoman" w:hAnsi="Times New Roman"/>
          <w:sz w:val="24"/>
          <w:szCs w:val="24"/>
        </w:rPr>
        <w:t xml:space="preserve"> etkileyerek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FC06CF" w:rsidRPr="00D642CE">
        <w:rPr>
          <w:rFonts w:ascii="Times New Roman" w:eastAsia="TimesNewRoman" w:hAnsi="Times New Roman"/>
          <w:sz w:val="24"/>
          <w:szCs w:val="24"/>
        </w:rPr>
        <w:t>ö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strojen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reabsorbsiyonunun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azalması</w:t>
      </w:r>
      <w:r w:rsidR="00FC06CF" w:rsidRPr="00D642CE">
        <w:rPr>
          <w:rFonts w:ascii="Times New Roman" w:eastAsia="TimesNewRoman" w:hAnsi="Times New Roman"/>
          <w:sz w:val="24"/>
          <w:szCs w:val="24"/>
        </w:rPr>
        <w:t>na ve kombine oral ö</w:t>
      </w:r>
      <w:r w:rsidRPr="00D642CE">
        <w:rPr>
          <w:rFonts w:ascii="Times New Roman" w:eastAsia="TimesNewRoman" w:hAnsi="Times New Roman"/>
          <w:sz w:val="24"/>
          <w:szCs w:val="24"/>
        </w:rPr>
        <w:t>strojen/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progesteron</w:t>
      </w:r>
      <w:proofErr w:type="spellEnd"/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kontraseptiflerinin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etkinliğinin azalması</w:t>
      </w:r>
      <w:r w:rsidR="00FC06CF" w:rsidRPr="00D642CE">
        <w:rPr>
          <w:rFonts w:ascii="Times New Roman" w:eastAsia="TimesNewRoman" w:hAnsi="Times New Roman"/>
          <w:sz w:val="24"/>
          <w:szCs w:val="24"/>
        </w:rPr>
        <w:t>na yol aç</w:t>
      </w:r>
      <w:r w:rsidRPr="00D642CE">
        <w:rPr>
          <w:rFonts w:ascii="Times New Roman" w:eastAsia="TimesNewRoman" w:hAnsi="Times New Roman"/>
          <w:sz w:val="24"/>
          <w:szCs w:val="24"/>
        </w:rPr>
        <w:t>abilir.</w:t>
      </w:r>
    </w:p>
    <w:p w:rsidR="00422702" w:rsidRPr="00D642CE" w:rsidRDefault="00422702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370DE1" w:rsidRPr="00D642CE" w:rsidRDefault="00370DE1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glomerüler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filtrasyon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ve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tübüler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sekresyon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ile atılır. Eşzamanlı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probenisid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kullanımı önerilmemektedir. Eşzamanlı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probenesid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kullanımı,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sefuraksimin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pik konsantrasyonunu, serum konsantrasyonu zaman eğrisi altındaki alanı ve </w:t>
      </w:r>
      <w:proofErr w:type="gramStart"/>
      <w:r w:rsidRPr="00D642CE">
        <w:rPr>
          <w:rFonts w:ascii="Times New Roman" w:eastAsia="TimesNewRoman" w:hAnsi="Times New Roman"/>
          <w:sz w:val="24"/>
          <w:szCs w:val="24"/>
        </w:rPr>
        <w:t>eliminasyon</w:t>
      </w:r>
      <w:proofErr w:type="gramEnd"/>
      <w:r w:rsidRPr="00D642CE">
        <w:rPr>
          <w:rFonts w:ascii="Times New Roman" w:eastAsia="TimesNewRoman" w:hAnsi="Times New Roman"/>
          <w:sz w:val="24"/>
          <w:szCs w:val="24"/>
        </w:rPr>
        <w:t xml:space="preserve"> yarılanma ömrünü anlamlı olarak artırır.</w:t>
      </w:r>
    </w:p>
    <w:p w:rsidR="00370DE1" w:rsidRPr="00D642CE" w:rsidRDefault="00370DE1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 xml:space="preserve">Eşzamanlı oral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antikoagülan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kullanımı artmış Uluslararası Normalleştirilmiş Oran (INR)'ye yol açabilir.</w:t>
      </w:r>
    </w:p>
    <w:p w:rsidR="00370DE1" w:rsidRPr="00D642CE" w:rsidRDefault="00370DE1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E01408" w:rsidRPr="00D642CE" w:rsidRDefault="00E0140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Ferrisiyanid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testinde yanlı</w:t>
      </w:r>
      <w:r w:rsidR="00FC06CF" w:rsidRPr="00D642CE">
        <w:rPr>
          <w:rFonts w:ascii="Times New Roman" w:eastAsia="TimesNewRoman" w:hAnsi="Times New Roman"/>
          <w:sz w:val="24"/>
          <w:szCs w:val="24"/>
        </w:rPr>
        <w:t>ş negatif sonuçlar oluş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abileceğinden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alan hastalarda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FC06CF" w:rsidRPr="00D642CE">
        <w:rPr>
          <w:rFonts w:ascii="Times New Roman" w:eastAsia="TimesNewRoman" w:hAnsi="Times New Roman"/>
          <w:sz w:val="24"/>
          <w:szCs w:val="24"/>
        </w:rPr>
        <w:t xml:space="preserve">kan/plazma </w:t>
      </w:r>
      <w:proofErr w:type="spellStart"/>
      <w:r w:rsidR="00FC06CF" w:rsidRPr="00D642CE">
        <w:rPr>
          <w:rFonts w:ascii="Times New Roman" w:eastAsia="TimesNewRoman" w:hAnsi="Times New Roman"/>
          <w:sz w:val="24"/>
          <w:szCs w:val="24"/>
        </w:rPr>
        <w:t>glukoz</w:t>
      </w:r>
      <w:proofErr w:type="spellEnd"/>
      <w:r w:rsidR="00FC06CF" w:rsidRPr="00D642CE">
        <w:rPr>
          <w:rFonts w:ascii="Times New Roman" w:eastAsia="TimesNewRoman" w:hAnsi="Times New Roman"/>
          <w:sz w:val="24"/>
          <w:szCs w:val="24"/>
        </w:rPr>
        <w:t xml:space="preserve"> dü</w:t>
      </w:r>
      <w:r w:rsidRPr="00D642CE">
        <w:rPr>
          <w:rFonts w:ascii="Times New Roman" w:eastAsia="TimesNewRoman" w:hAnsi="Times New Roman"/>
          <w:sz w:val="24"/>
          <w:szCs w:val="24"/>
        </w:rPr>
        <w:t>zeylerini be</w:t>
      </w:r>
      <w:r w:rsidR="00FC06CF" w:rsidRPr="00D642CE">
        <w:rPr>
          <w:rFonts w:ascii="Times New Roman" w:eastAsia="TimesNewRoman" w:hAnsi="Times New Roman"/>
          <w:sz w:val="24"/>
          <w:szCs w:val="24"/>
        </w:rPr>
        <w:t>lirlemek iç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in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glukoz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oksidaz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veya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heksokinaz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metodlarının</w:t>
      </w:r>
      <w:proofErr w:type="spellEnd"/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lastRenderedPageBreak/>
        <w:t>kullanılması</w:t>
      </w:r>
      <w:r w:rsidR="00FC06CF" w:rsidRPr="00D642CE">
        <w:rPr>
          <w:rFonts w:ascii="Times New Roman" w:eastAsia="TimesNewRoman" w:hAnsi="Times New Roman"/>
          <w:sz w:val="24"/>
          <w:szCs w:val="24"/>
        </w:rPr>
        <w:t xml:space="preserve"> ö</w:t>
      </w:r>
      <w:r w:rsidRPr="00D642CE">
        <w:rPr>
          <w:rFonts w:ascii="Times New Roman" w:eastAsia="TimesNewRoman" w:hAnsi="Times New Roman"/>
          <w:sz w:val="24"/>
          <w:szCs w:val="24"/>
        </w:rPr>
        <w:t>nerilmektedir.</w:t>
      </w:r>
      <w:r w:rsidR="00FC06CF" w:rsidRPr="00D642CE">
        <w:rPr>
          <w:rFonts w:ascii="Times New Roman" w:eastAsia="TimesNewRoman" w:hAnsi="Times New Roman"/>
          <w:sz w:val="24"/>
          <w:szCs w:val="24"/>
        </w:rPr>
        <w:t xml:space="preserve"> Sefuroksim aksetil kreatinin iç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in yapılan alkalin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pikrat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deneyini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>etkilemez.</w:t>
      </w:r>
    </w:p>
    <w:p w:rsidR="00E01408" w:rsidRPr="00D642CE" w:rsidRDefault="00E0140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A514F6" w:rsidRPr="00D642CE" w:rsidRDefault="00FC06CF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Sefalosporin grubu ilaç</w:t>
      </w:r>
      <w:r w:rsidR="00E01408" w:rsidRPr="00D642CE">
        <w:rPr>
          <w:rFonts w:ascii="Times New Roman" w:eastAsia="TimesNewRoman" w:hAnsi="Times New Roman"/>
          <w:sz w:val="24"/>
          <w:szCs w:val="24"/>
        </w:rPr>
        <w:t>lar kırmızı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 kan hü</w:t>
      </w:r>
      <w:r w:rsidR="00E01408" w:rsidRPr="00D642CE">
        <w:rPr>
          <w:rFonts w:ascii="Times New Roman" w:eastAsia="TimesNewRoman" w:hAnsi="Times New Roman"/>
          <w:sz w:val="24"/>
          <w:szCs w:val="24"/>
        </w:rPr>
        <w:t xml:space="preserve">crelerinin </w:t>
      </w:r>
      <w:proofErr w:type="spellStart"/>
      <w:r w:rsidR="00E01408" w:rsidRPr="00D642CE">
        <w:rPr>
          <w:rFonts w:ascii="Times New Roman" w:eastAsia="TimesNewRoman" w:hAnsi="Times New Roman"/>
          <w:sz w:val="24"/>
          <w:szCs w:val="24"/>
        </w:rPr>
        <w:t>membranlarından</w:t>
      </w:r>
      <w:proofErr w:type="spellEnd"/>
      <w:r w:rsidR="00E01408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E01408" w:rsidRPr="00D642CE">
        <w:rPr>
          <w:rFonts w:ascii="Times New Roman" w:eastAsia="TimesNewRoman" w:hAnsi="Times New Roman"/>
          <w:sz w:val="24"/>
          <w:szCs w:val="24"/>
        </w:rPr>
        <w:t>absorbe</w:t>
      </w:r>
      <w:proofErr w:type="spellEnd"/>
      <w:r w:rsidR="00E01408" w:rsidRPr="00D642CE">
        <w:rPr>
          <w:rFonts w:ascii="Times New Roman" w:eastAsia="TimesNewRoman" w:hAnsi="Times New Roman"/>
          <w:sz w:val="24"/>
          <w:szCs w:val="24"/>
        </w:rPr>
        <w:t xml:space="preserve"> olma ve ilaca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E01408" w:rsidRPr="00D642CE">
        <w:rPr>
          <w:rFonts w:ascii="Times New Roman" w:eastAsia="TimesNewRoman" w:hAnsi="Times New Roman"/>
          <w:sz w:val="24"/>
          <w:szCs w:val="24"/>
        </w:rPr>
        <w:t>ka</w:t>
      </w:r>
      <w:r w:rsidRPr="00D642CE">
        <w:rPr>
          <w:rFonts w:ascii="Times New Roman" w:eastAsia="TimesNewRoman" w:hAnsi="Times New Roman"/>
          <w:sz w:val="24"/>
          <w:szCs w:val="24"/>
        </w:rPr>
        <w:t>rş</w:t>
      </w:r>
      <w:r w:rsidR="00E01408" w:rsidRPr="00D642CE">
        <w:rPr>
          <w:rFonts w:ascii="Times New Roman" w:eastAsia="TimesNewRoman" w:hAnsi="Times New Roman"/>
          <w:sz w:val="24"/>
          <w:szCs w:val="24"/>
        </w:rPr>
        <w:t>ı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 geliş</w:t>
      </w:r>
      <w:r w:rsidR="00E01408" w:rsidRPr="00D642CE">
        <w:rPr>
          <w:rFonts w:ascii="Times New Roman" w:eastAsia="TimesNewRoman" w:hAnsi="Times New Roman"/>
          <w:sz w:val="24"/>
          <w:szCs w:val="24"/>
        </w:rPr>
        <w:t>en antikorlarla reaksiyona girme eğ</w:t>
      </w:r>
      <w:r w:rsidRPr="00D642CE">
        <w:rPr>
          <w:rFonts w:ascii="Times New Roman" w:eastAsia="TimesNewRoman" w:hAnsi="Times New Roman"/>
          <w:sz w:val="24"/>
          <w:szCs w:val="24"/>
        </w:rPr>
        <w:t>ilimi gö</w:t>
      </w:r>
      <w:r w:rsidR="00E01408" w:rsidRPr="00D642CE">
        <w:rPr>
          <w:rFonts w:ascii="Times New Roman" w:eastAsia="TimesNewRoman" w:hAnsi="Times New Roman"/>
          <w:sz w:val="24"/>
          <w:szCs w:val="24"/>
        </w:rPr>
        <w:t>sterer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ek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Coombs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testinin pozitif sonuç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>vermesine ve ç</w:t>
      </w:r>
      <w:r w:rsidR="00E01408" w:rsidRPr="00D642CE">
        <w:rPr>
          <w:rFonts w:ascii="Times New Roman" w:eastAsia="TimesNewRoman" w:hAnsi="Times New Roman"/>
          <w:sz w:val="24"/>
          <w:szCs w:val="24"/>
        </w:rPr>
        <w:t>ok seyrek ol</w:t>
      </w:r>
      <w:r w:rsidRPr="00D642CE">
        <w:rPr>
          <w:rFonts w:ascii="Times New Roman" w:eastAsia="TimesNewRoman" w:hAnsi="Times New Roman"/>
          <w:sz w:val="24"/>
          <w:szCs w:val="24"/>
        </w:rPr>
        <w:t>arak da hemolitik anemiye yol aç</w:t>
      </w:r>
      <w:r w:rsidR="00E01408" w:rsidRPr="00D642CE">
        <w:rPr>
          <w:rFonts w:ascii="Times New Roman" w:eastAsia="TimesNewRoman" w:hAnsi="Times New Roman"/>
          <w:sz w:val="24"/>
          <w:szCs w:val="24"/>
        </w:rPr>
        <w:t>abilirler.</w:t>
      </w:r>
    </w:p>
    <w:p w:rsidR="00E01408" w:rsidRPr="00D642CE" w:rsidRDefault="00E01408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</w:p>
    <w:p w:rsidR="00C219D2" w:rsidRPr="00D642CE" w:rsidRDefault="00C219D2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t xml:space="preserve">4.6. Gebelik ve </w:t>
      </w:r>
      <w:proofErr w:type="spellStart"/>
      <w:r w:rsidRPr="00D642CE">
        <w:rPr>
          <w:rFonts w:ascii="Times New Roman" w:hAnsi="Times New Roman"/>
          <w:b/>
          <w:bCs/>
          <w:sz w:val="24"/>
          <w:szCs w:val="24"/>
        </w:rPr>
        <w:t>laktasyon</w:t>
      </w:r>
      <w:proofErr w:type="spellEnd"/>
    </w:p>
    <w:p w:rsidR="00C219D2" w:rsidRPr="00D642CE" w:rsidRDefault="00C219D2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t>Genel tavsiye</w:t>
      </w:r>
    </w:p>
    <w:p w:rsidR="00A514F6" w:rsidRPr="00D642CE" w:rsidRDefault="00C219D2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  <w:r w:rsidRPr="00D642CE">
        <w:rPr>
          <w:rFonts w:ascii="Times New Roman" w:hAnsi="Times New Roman"/>
          <w:sz w:val="24"/>
          <w:szCs w:val="24"/>
        </w:rPr>
        <w:t>Gebelik kategorisi: B</w:t>
      </w:r>
    </w:p>
    <w:p w:rsidR="00C219D2" w:rsidRPr="00D642CE" w:rsidRDefault="00C219D2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t>Çocuk do</w:t>
      </w:r>
      <w:r w:rsidR="00717441" w:rsidRPr="00D642CE">
        <w:rPr>
          <w:rFonts w:ascii="Times New Roman" w:hAnsi="Times New Roman"/>
          <w:b/>
          <w:sz w:val="24"/>
          <w:szCs w:val="24"/>
        </w:rPr>
        <w:t>ğ</w:t>
      </w:r>
      <w:r w:rsidRPr="00D642CE">
        <w:rPr>
          <w:rFonts w:ascii="Times New Roman" w:hAnsi="Times New Roman"/>
          <w:b/>
          <w:bCs/>
          <w:sz w:val="24"/>
          <w:szCs w:val="24"/>
        </w:rPr>
        <w:t>urma potansiyeli bulunan kadınlar/Do</w:t>
      </w:r>
      <w:r w:rsidR="00717441" w:rsidRPr="00D642CE">
        <w:rPr>
          <w:rFonts w:ascii="Times New Roman" w:hAnsi="Times New Roman"/>
          <w:b/>
          <w:sz w:val="24"/>
          <w:szCs w:val="24"/>
        </w:rPr>
        <w:t>ğ</w:t>
      </w:r>
      <w:r w:rsidRPr="00D642CE">
        <w:rPr>
          <w:rFonts w:ascii="Times New Roman" w:hAnsi="Times New Roman"/>
          <w:b/>
          <w:bCs/>
          <w:sz w:val="24"/>
          <w:szCs w:val="24"/>
        </w:rPr>
        <w:t>um kontrolü (Kontrasepsiyon)</w:t>
      </w:r>
    </w:p>
    <w:p w:rsidR="00370DE1" w:rsidRPr="00D642CE" w:rsidRDefault="00370DE1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 xml:space="preserve">Diğer antibiyotiklerde de olduğu gibi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bağırsak </w:t>
      </w:r>
      <w:proofErr w:type="gramStart"/>
      <w:r w:rsidRPr="00D642CE">
        <w:rPr>
          <w:rFonts w:ascii="Times New Roman" w:eastAsia="TimesNewRoman" w:hAnsi="Times New Roman"/>
          <w:sz w:val="24"/>
          <w:szCs w:val="24"/>
        </w:rPr>
        <w:t>florasını</w:t>
      </w:r>
      <w:proofErr w:type="gramEnd"/>
      <w:r w:rsidRPr="00D642CE">
        <w:rPr>
          <w:rFonts w:ascii="Times New Roman" w:eastAsia="TimesNewRoman" w:hAnsi="Times New Roman"/>
          <w:sz w:val="24"/>
          <w:szCs w:val="24"/>
        </w:rPr>
        <w:t xml:space="preserve"> etkileyerek östrojen </w:t>
      </w:r>
      <w:r w:rsidR="00F66AC2" w:rsidRPr="00D642CE">
        <w:rPr>
          <w:rFonts w:ascii="Times New Roman" w:eastAsia="TimesNewRoman" w:hAnsi="Times New Roman"/>
          <w:sz w:val="24"/>
          <w:szCs w:val="24"/>
        </w:rPr>
        <w:t>emiliminin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 ve kombine oral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kontraseptiflerin</w:t>
      </w:r>
      <w:r w:rsidR="00F66AC2" w:rsidRPr="00D642CE">
        <w:rPr>
          <w:rFonts w:ascii="Times New Roman" w:eastAsia="TimesNewRoman" w:hAnsi="Times New Roman"/>
          <w:sz w:val="24"/>
          <w:szCs w:val="24"/>
        </w:rPr>
        <w:t>in</w:t>
      </w:r>
      <w:proofErr w:type="spellEnd"/>
      <w:r w:rsidR="00F66AC2" w:rsidRPr="00D642CE">
        <w:rPr>
          <w:rFonts w:ascii="Times New Roman" w:eastAsia="TimesNewRoman" w:hAnsi="Times New Roman"/>
          <w:sz w:val="24"/>
          <w:szCs w:val="24"/>
        </w:rPr>
        <w:t xml:space="preserve"> etkilerinin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 azalmasına </w:t>
      </w:r>
      <w:r w:rsidR="00F66AC2" w:rsidRPr="00D642CE">
        <w:rPr>
          <w:rFonts w:ascii="Times New Roman" w:eastAsia="TimesNewRoman" w:hAnsi="Times New Roman"/>
          <w:sz w:val="24"/>
          <w:szCs w:val="24"/>
        </w:rPr>
        <w:t>neden olabilir.</w:t>
      </w:r>
    </w:p>
    <w:p w:rsidR="00C219D2" w:rsidRPr="00D642CE" w:rsidRDefault="00C219D2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t>Gebelik dönemi</w:t>
      </w:r>
    </w:p>
    <w:p w:rsidR="00F66AC2" w:rsidRPr="00D642CE" w:rsidRDefault="00F66AC2" w:rsidP="00F66AC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aksetilin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gebe kadınlarda kullanımına ilişkin yeterli veri mevcut değildir. </w:t>
      </w:r>
    </w:p>
    <w:p w:rsidR="00F66AC2" w:rsidRPr="00D642CE" w:rsidRDefault="00F66AC2" w:rsidP="00F66AC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Hayvanlar üzerinde yapılan çalışmalar gebelik/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embriyonal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>/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fetal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gelişim/doğum ya da doğum sonrası gelişim ile ilgili olarak doğrudan ya da dolaylı zararlı etkiler olduğunu göstermemektedir. Gebe kadınlara verilirken tedbirli olunmalıdır.</w:t>
      </w:r>
    </w:p>
    <w:p w:rsidR="00F66AC2" w:rsidRPr="00D642CE" w:rsidRDefault="00F66AC2" w:rsidP="00F66AC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Sefuroksimin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intramüsküler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veya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intravenöz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yolla anneye verilmesini takiben plasentayı geçip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amniyotik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sıvıda ve kordon kanında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terapötik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seviyelere eriştiği gösterilmiştir.</w:t>
      </w:r>
    </w:p>
    <w:p w:rsidR="00983DA4" w:rsidRPr="00D642CE" w:rsidRDefault="00983DA4" w:rsidP="00F66AC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642CE">
        <w:rPr>
          <w:rFonts w:ascii="Times New Roman" w:hAnsi="Times New Roman"/>
          <w:b/>
          <w:bCs/>
          <w:sz w:val="24"/>
          <w:szCs w:val="24"/>
        </w:rPr>
        <w:t>Laktasyon</w:t>
      </w:r>
      <w:proofErr w:type="spellEnd"/>
      <w:r w:rsidRPr="00D642CE">
        <w:rPr>
          <w:rFonts w:ascii="Times New Roman" w:hAnsi="Times New Roman"/>
          <w:b/>
          <w:bCs/>
          <w:sz w:val="24"/>
          <w:szCs w:val="24"/>
        </w:rPr>
        <w:t xml:space="preserve"> dönemi</w:t>
      </w:r>
    </w:p>
    <w:p w:rsidR="00F66AC2" w:rsidRPr="00D642CE" w:rsidRDefault="00F66AC2" w:rsidP="00F66AC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anne sütü ile de atılmaktadır.  Emzirmenin durdurulup durdurulmayacağına ya da</w:t>
      </w:r>
    </w:p>
    <w:p w:rsidR="00504798" w:rsidRPr="00D642CE" w:rsidRDefault="00F66AC2" w:rsidP="00F66AC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aksetil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tedavisinin durdurulup durdurulmayacağına karar verilmelidir.</w:t>
      </w:r>
    </w:p>
    <w:p w:rsidR="00983DA4" w:rsidRPr="00D642CE" w:rsidRDefault="00983DA4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t>Üreme yetene</w:t>
      </w:r>
      <w:r w:rsidR="00504798" w:rsidRPr="00D642CE">
        <w:rPr>
          <w:rFonts w:ascii="Times New Roman" w:hAnsi="Times New Roman"/>
          <w:b/>
          <w:sz w:val="24"/>
          <w:szCs w:val="24"/>
        </w:rPr>
        <w:t>ğ</w:t>
      </w:r>
      <w:r w:rsidRPr="00D642CE">
        <w:rPr>
          <w:rFonts w:ascii="Times New Roman" w:hAnsi="Times New Roman"/>
          <w:b/>
          <w:bCs/>
          <w:sz w:val="24"/>
          <w:szCs w:val="24"/>
        </w:rPr>
        <w:t>i/</w:t>
      </w:r>
      <w:proofErr w:type="spellStart"/>
      <w:r w:rsidRPr="00D642CE">
        <w:rPr>
          <w:rFonts w:ascii="Times New Roman" w:hAnsi="Times New Roman"/>
          <w:b/>
          <w:bCs/>
          <w:sz w:val="24"/>
          <w:szCs w:val="24"/>
        </w:rPr>
        <w:t>Fertilite</w:t>
      </w:r>
      <w:proofErr w:type="spellEnd"/>
    </w:p>
    <w:p w:rsidR="00A514F6" w:rsidRPr="00D642CE" w:rsidRDefault="00CC524A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Veri yoktur.</w:t>
      </w:r>
    </w:p>
    <w:p w:rsidR="00556A48" w:rsidRPr="00D642CE" w:rsidRDefault="00556A48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NewRoman" w:hAnsi="Times New Roman"/>
          <w:sz w:val="24"/>
          <w:szCs w:val="24"/>
        </w:rPr>
      </w:pPr>
    </w:p>
    <w:p w:rsidR="00504798" w:rsidRPr="00D642CE" w:rsidRDefault="00504798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t>4.7 Araç ve makine kullanımı üzerindeki etkiler</w:t>
      </w:r>
    </w:p>
    <w:p w:rsidR="00504798" w:rsidRPr="00D642CE" w:rsidRDefault="00556A4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hAnsi="Times New Roman" w:cs="Arial"/>
          <w:sz w:val="24"/>
          <w:szCs w:val="24"/>
          <w:lang w:val="de-DE"/>
        </w:rPr>
        <w:t>CEFAKS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 baş dönmesine yol aç</w:t>
      </w:r>
      <w:r w:rsidR="00CC524A" w:rsidRPr="00D642CE">
        <w:rPr>
          <w:rFonts w:ascii="Times New Roman" w:eastAsia="TimesNewRoman" w:hAnsi="Times New Roman"/>
          <w:sz w:val="24"/>
          <w:szCs w:val="24"/>
        </w:rPr>
        <w:t>abileceğ</w:t>
      </w:r>
      <w:r w:rsidRPr="00D642CE">
        <w:rPr>
          <w:rFonts w:ascii="Times New Roman" w:eastAsia="TimesNewRoman" w:hAnsi="Times New Roman"/>
          <w:sz w:val="24"/>
          <w:szCs w:val="24"/>
        </w:rPr>
        <w:t>inden hastalar araç</w:t>
      </w:r>
      <w:r w:rsidR="00CC524A" w:rsidRPr="00D642CE">
        <w:rPr>
          <w:rFonts w:ascii="Times New Roman" w:eastAsia="TimesNewRoman" w:hAnsi="Times New Roman"/>
          <w:sz w:val="24"/>
          <w:szCs w:val="24"/>
        </w:rPr>
        <w:t xml:space="preserve"> veya makine kullanırken dikkatli</w:t>
      </w:r>
      <w:r w:rsidR="004A62F5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CC524A" w:rsidRPr="00D642CE">
        <w:rPr>
          <w:rFonts w:ascii="Times New Roman" w:eastAsia="TimesNewRoman" w:hAnsi="Times New Roman"/>
          <w:sz w:val="24"/>
          <w:szCs w:val="24"/>
        </w:rPr>
        <w:t>olmaları konusunda uyarılmalıdır.</w:t>
      </w:r>
    </w:p>
    <w:p w:rsidR="00556A48" w:rsidRPr="00D642CE" w:rsidRDefault="00556A48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04798" w:rsidRPr="00D642CE" w:rsidRDefault="00504798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t xml:space="preserve">4.8. </w:t>
      </w:r>
      <w:r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bCs/>
          <w:sz w:val="24"/>
          <w:szCs w:val="24"/>
        </w:rPr>
        <w:t>stenmeyen etkiler</w:t>
      </w:r>
    </w:p>
    <w:p w:rsidR="00CC524A" w:rsidRPr="00D642CE" w:rsidRDefault="00CC524A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aksetilin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yan </w:t>
      </w:r>
      <w:r w:rsidR="00556A48" w:rsidRPr="00D642CE">
        <w:rPr>
          <w:rFonts w:ascii="Times New Roman" w:eastAsia="TimesNewRoman" w:hAnsi="Times New Roman"/>
          <w:sz w:val="24"/>
          <w:szCs w:val="24"/>
        </w:rPr>
        <w:t>etkileri genellikle hafif ve geçici ö</w:t>
      </w:r>
      <w:r w:rsidRPr="00D642CE">
        <w:rPr>
          <w:rFonts w:ascii="Times New Roman" w:eastAsia="TimesNewRoman" w:hAnsi="Times New Roman"/>
          <w:sz w:val="24"/>
          <w:szCs w:val="24"/>
        </w:rPr>
        <w:t>zelliktedir.</w:t>
      </w:r>
    </w:p>
    <w:p w:rsidR="00223A88" w:rsidRPr="00D642CE" w:rsidRDefault="00223A8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223A88" w:rsidRPr="00D642CE" w:rsidRDefault="00223A88" w:rsidP="00223A88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lastRenderedPageBreak/>
        <w:t xml:space="preserve">En yaygın istenmeyen etkiler </w:t>
      </w:r>
      <w:proofErr w:type="spellStart"/>
      <w:r w:rsidRPr="00D642CE">
        <w:rPr>
          <w:rFonts w:ascii="Times New Roman" w:eastAsia="TimesNewRoman" w:hAnsi="Times New Roman"/>
          <w:i/>
          <w:sz w:val="24"/>
          <w:szCs w:val="24"/>
        </w:rPr>
        <w:t>Candida</w:t>
      </w:r>
      <w:proofErr w:type="spellEnd"/>
      <w:r w:rsidRPr="00D642CE">
        <w:rPr>
          <w:rFonts w:ascii="Times New Roman" w:eastAsia="TimesNewRoman" w:hAnsi="Times New Roman"/>
          <w:i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çoğalması,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eozinofili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, baş ağrısı, baş dönmesi,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gastrointestinal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bozukluklar ve karaciğer enzimlerinde geçici artıştır.</w:t>
      </w:r>
    </w:p>
    <w:p w:rsidR="00223A88" w:rsidRPr="00D642CE" w:rsidRDefault="00223A88" w:rsidP="00223A88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CC524A" w:rsidRPr="00D642CE" w:rsidRDefault="00556A4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Yan etkiler iç</w:t>
      </w:r>
      <w:r w:rsidR="00CC524A" w:rsidRPr="00D642CE">
        <w:rPr>
          <w:rFonts w:ascii="Times New Roman" w:eastAsia="TimesNewRoman" w:hAnsi="Times New Roman"/>
          <w:sz w:val="24"/>
          <w:szCs w:val="24"/>
        </w:rPr>
        <w:t>in belirlenen sıklık kategorile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ri tahminidir,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plasebo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kontrollü ç</w:t>
      </w:r>
      <w:r w:rsidR="00CC524A" w:rsidRPr="00D642CE">
        <w:rPr>
          <w:rFonts w:ascii="Times New Roman" w:eastAsia="TimesNewRoman" w:hAnsi="Times New Roman"/>
          <w:sz w:val="24"/>
          <w:szCs w:val="24"/>
        </w:rPr>
        <w:t>alı</w:t>
      </w:r>
      <w:r w:rsidRPr="00D642CE">
        <w:rPr>
          <w:rFonts w:ascii="Times New Roman" w:eastAsia="TimesNewRoman" w:hAnsi="Times New Roman"/>
          <w:sz w:val="24"/>
          <w:szCs w:val="24"/>
        </w:rPr>
        <w:t>ş</w:t>
      </w:r>
      <w:r w:rsidR="00CC524A" w:rsidRPr="00D642CE">
        <w:rPr>
          <w:rFonts w:ascii="Times New Roman" w:eastAsia="TimesNewRoman" w:hAnsi="Times New Roman"/>
          <w:sz w:val="24"/>
          <w:szCs w:val="24"/>
        </w:rPr>
        <w:t>malarda da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CC524A" w:rsidRPr="00D642CE">
        <w:rPr>
          <w:rFonts w:ascii="Times New Roman" w:eastAsia="TimesNewRoman" w:hAnsi="Times New Roman"/>
          <w:sz w:val="24"/>
          <w:szCs w:val="24"/>
        </w:rPr>
        <w:t>olduğ</w:t>
      </w:r>
      <w:r w:rsidRPr="00D642CE">
        <w:rPr>
          <w:rFonts w:ascii="Times New Roman" w:eastAsia="TimesNewRoman" w:hAnsi="Times New Roman"/>
          <w:sz w:val="24"/>
          <w:szCs w:val="24"/>
        </w:rPr>
        <w:t>u gibi birç</w:t>
      </w:r>
      <w:r w:rsidR="00CC524A" w:rsidRPr="00D642CE">
        <w:rPr>
          <w:rFonts w:ascii="Times New Roman" w:eastAsia="TimesNewRoman" w:hAnsi="Times New Roman"/>
          <w:sz w:val="24"/>
          <w:szCs w:val="24"/>
        </w:rPr>
        <w:t>ok reaksiyonda insidansı hesap</w:t>
      </w:r>
      <w:r w:rsidRPr="00D642CE">
        <w:rPr>
          <w:rFonts w:ascii="Times New Roman" w:eastAsia="TimesNewRoman" w:hAnsi="Times New Roman"/>
          <w:sz w:val="24"/>
          <w:szCs w:val="24"/>
        </w:rPr>
        <w:t>lamak için elverişli veri (ö</w:t>
      </w:r>
      <w:r w:rsidR="00CC524A" w:rsidRPr="00D642CE">
        <w:rPr>
          <w:rFonts w:ascii="Times New Roman" w:eastAsia="TimesNewRoman" w:hAnsi="Times New Roman"/>
          <w:sz w:val="24"/>
          <w:szCs w:val="24"/>
        </w:rPr>
        <w:t xml:space="preserve">rneğin </w:t>
      </w:r>
      <w:proofErr w:type="spellStart"/>
      <w:r w:rsidR="00CC524A" w:rsidRPr="00D642CE">
        <w:rPr>
          <w:rFonts w:ascii="Times New Roman" w:eastAsia="TimesNewRoman" w:hAnsi="Times New Roman"/>
          <w:sz w:val="24"/>
          <w:szCs w:val="24"/>
        </w:rPr>
        <w:t>plasebo</w:t>
      </w:r>
      <w:proofErr w:type="spellEnd"/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>kontrollü ç</w:t>
      </w:r>
      <w:r w:rsidR="00CC524A" w:rsidRPr="00D642CE">
        <w:rPr>
          <w:rFonts w:ascii="Times New Roman" w:eastAsia="TimesNewRoman" w:hAnsi="Times New Roman"/>
          <w:sz w:val="24"/>
          <w:szCs w:val="24"/>
        </w:rPr>
        <w:t>alı</w:t>
      </w:r>
      <w:r w:rsidRPr="00D642CE">
        <w:rPr>
          <w:rFonts w:ascii="Times New Roman" w:eastAsia="TimesNewRoman" w:hAnsi="Times New Roman"/>
          <w:sz w:val="24"/>
          <w:szCs w:val="24"/>
        </w:rPr>
        <w:t>ş</w:t>
      </w:r>
      <w:r w:rsidR="00CC524A" w:rsidRPr="00D642CE">
        <w:rPr>
          <w:rFonts w:ascii="Times New Roman" w:eastAsia="TimesNewRoman" w:hAnsi="Times New Roman"/>
          <w:sz w:val="24"/>
          <w:szCs w:val="24"/>
        </w:rPr>
        <w:t xml:space="preserve">malardan sağlanan veriler) bulunmamaktadır. Ayrıca </w:t>
      </w:r>
      <w:proofErr w:type="spellStart"/>
      <w:r w:rsidR="00CC524A"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="00CC524A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CC524A" w:rsidRPr="00D642CE">
        <w:rPr>
          <w:rFonts w:ascii="Times New Roman" w:eastAsia="TimesNewRoman" w:hAnsi="Times New Roman"/>
          <w:sz w:val="24"/>
          <w:szCs w:val="24"/>
        </w:rPr>
        <w:t>aksetile</w:t>
      </w:r>
      <w:proofErr w:type="spellEnd"/>
      <w:r w:rsidR="00CC524A" w:rsidRPr="00D642CE">
        <w:rPr>
          <w:rFonts w:ascii="Times New Roman" w:eastAsia="TimesNewRoman" w:hAnsi="Times New Roman"/>
          <w:sz w:val="24"/>
          <w:szCs w:val="24"/>
        </w:rPr>
        <w:t xml:space="preserve"> bağlı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CC524A" w:rsidRPr="00D642CE">
        <w:rPr>
          <w:rFonts w:ascii="Times New Roman" w:eastAsia="TimesNewRoman" w:hAnsi="Times New Roman"/>
          <w:sz w:val="24"/>
          <w:szCs w:val="24"/>
        </w:rPr>
        <w:t xml:space="preserve">yan etkilerin </w:t>
      </w:r>
      <w:proofErr w:type="spellStart"/>
      <w:r w:rsidR="00CC524A" w:rsidRPr="00D642CE">
        <w:rPr>
          <w:rFonts w:ascii="Times New Roman" w:eastAsia="TimesNewRoman" w:hAnsi="Times New Roman"/>
          <w:sz w:val="24"/>
          <w:szCs w:val="24"/>
        </w:rPr>
        <w:t>insidansları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,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endikasyona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gö</w:t>
      </w:r>
      <w:r w:rsidR="00CC524A" w:rsidRPr="00D642CE">
        <w:rPr>
          <w:rFonts w:ascii="Times New Roman" w:eastAsia="TimesNewRoman" w:hAnsi="Times New Roman"/>
          <w:sz w:val="24"/>
          <w:szCs w:val="24"/>
        </w:rPr>
        <w:t>re değ</w:t>
      </w:r>
      <w:r w:rsidRPr="00D642CE">
        <w:rPr>
          <w:rFonts w:ascii="Times New Roman" w:eastAsia="TimesNewRoman" w:hAnsi="Times New Roman"/>
          <w:sz w:val="24"/>
          <w:szCs w:val="24"/>
        </w:rPr>
        <w:t>iş</w:t>
      </w:r>
      <w:r w:rsidR="00CC524A" w:rsidRPr="00D642CE">
        <w:rPr>
          <w:rFonts w:ascii="Times New Roman" w:eastAsia="TimesNewRoman" w:hAnsi="Times New Roman"/>
          <w:sz w:val="24"/>
          <w:szCs w:val="24"/>
        </w:rPr>
        <w:t>ebilmektedir.</w:t>
      </w:r>
    </w:p>
    <w:p w:rsidR="00224B06" w:rsidRPr="00D642CE" w:rsidRDefault="00224B06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CC524A" w:rsidRPr="00D642CE" w:rsidRDefault="00556A4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Ç</w:t>
      </w:r>
      <w:r w:rsidR="00CC524A" w:rsidRPr="00D642CE">
        <w:rPr>
          <w:rFonts w:ascii="Times New Roman" w:eastAsia="TimesNewRoman" w:hAnsi="Times New Roman"/>
          <w:sz w:val="24"/>
          <w:szCs w:val="24"/>
        </w:rPr>
        <w:t>ok yaygından seyreğe, istenmeyen etkilerin sıklıklarının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 belirlenmesinde geniş</w:t>
      </w:r>
      <w:r w:rsidR="00CC524A" w:rsidRPr="00D642CE">
        <w:rPr>
          <w:rFonts w:ascii="Times New Roman" w:eastAsia="TimesNewRoman" w:hAnsi="Times New Roman"/>
          <w:sz w:val="24"/>
          <w:szCs w:val="24"/>
        </w:rPr>
        <w:t xml:space="preserve"> klinik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>ç</w:t>
      </w:r>
      <w:r w:rsidR="00CC524A" w:rsidRPr="00D642CE">
        <w:rPr>
          <w:rFonts w:ascii="Times New Roman" w:eastAsia="TimesNewRoman" w:hAnsi="Times New Roman"/>
          <w:sz w:val="24"/>
          <w:szCs w:val="24"/>
        </w:rPr>
        <w:t>alı</w:t>
      </w:r>
      <w:r w:rsidRPr="00D642CE">
        <w:rPr>
          <w:rFonts w:ascii="Times New Roman" w:eastAsia="TimesNewRoman" w:hAnsi="Times New Roman"/>
          <w:sz w:val="24"/>
          <w:szCs w:val="24"/>
        </w:rPr>
        <w:t>ş</w:t>
      </w:r>
      <w:r w:rsidR="00CC524A" w:rsidRPr="00D642CE">
        <w:rPr>
          <w:rFonts w:ascii="Times New Roman" w:eastAsia="TimesNewRoman" w:hAnsi="Times New Roman"/>
          <w:sz w:val="24"/>
          <w:szCs w:val="24"/>
        </w:rPr>
        <w:t>malardan elde edilen veriler kullanılmı</w:t>
      </w:r>
      <w:r w:rsidRPr="00D642CE">
        <w:rPr>
          <w:rFonts w:ascii="Times New Roman" w:eastAsia="TimesNewRoman" w:hAnsi="Times New Roman"/>
          <w:sz w:val="24"/>
          <w:szCs w:val="24"/>
        </w:rPr>
        <w:t>ş</w:t>
      </w:r>
      <w:r w:rsidR="00CC524A" w:rsidRPr="00D642CE">
        <w:rPr>
          <w:rFonts w:ascii="Times New Roman" w:eastAsia="TimesNewRoman" w:hAnsi="Times New Roman"/>
          <w:sz w:val="24"/>
          <w:szCs w:val="24"/>
        </w:rPr>
        <w:t>tır. Bunun dı</w:t>
      </w:r>
      <w:r w:rsidRPr="00D642CE">
        <w:rPr>
          <w:rFonts w:ascii="Times New Roman" w:eastAsia="TimesNewRoman" w:hAnsi="Times New Roman"/>
          <w:sz w:val="24"/>
          <w:szCs w:val="24"/>
        </w:rPr>
        <w:t>ş</w:t>
      </w:r>
      <w:r w:rsidR="00CC524A" w:rsidRPr="00D642CE">
        <w:rPr>
          <w:rFonts w:ascii="Times New Roman" w:eastAsia="TimesNewRoman" w:hAnsi="Times New Roman"/>
          <w:sz w:val="24"/>
          <w:szCs w:val="24"/>
        </w:rPr>
        <w:t>ında kalan istenmeyen etkilerin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CC524A" w:rsidRPr="00D642CE">
        <w:rPr>
          <w:rFonts w:ascii="Times New Roman" w:eastAsia="TimesNewRoman" w:hAnsi="Times New Roman"/>
          <w:sz w:val="24"/>
          <w:szCs w:val="24"/>
        </w:rPr>
        <w:t>sıklıkları (&lt;1/10 000), esas olarak pazarlama sonrası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 deneyimlerden yola ç</w:t>
      </w:r>
      <w:r w:rsidR="00CC524A" w:rsidRPr="00D642CE">
        <w:rPr>
          <w:rFonts w:ascii="Times New Roman" w:eastAsia="TimesNewRoman" w:hAnsi="Times New Roman"/>
          <w:sz w:val="24"/>
          <w:szCs w:val="24"/>
        </w:rPr>
        <w:t>ıkarak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>belirlenmiş</w:t>
      </w:r>
      <w:r w:rsidR="00CC524A" w:rsidRPr="00D642CE">
        <w:rPr>
          <w:rFonts w:ascii="Times New Roman" w:eastAsia="TimesNewRoman" w:hAnsi="Times New Roman"/>
          <w:sz w:val="24"/>
          <w:szCs w:val="24"/>
        </w:rPr>
        <w:t>tir ve rapor edilme oranı</w:t>
      </w:r>
      <w:r w:rsidRPr="00D642CE">
        <w:rPr>
          <w:rFonts w:ascii="Times New Roman" w:eastAsia="TimesNewRoman" w:hAnsi="Times New Roman"/>
          <w:sz w:val="24"/>
          <w:szCs w:val="24"/>
        </w:rPr>
        <w:t>na iş</w:t>
      </w:r>
      <w:r w:rsidR="00CC524A" w:rsidRPr="00D642CE">
        <w:rPr>
          <w:rFonts w:ascii="Times New Roman" w:eastAsia="TimesNewRoman" w:hAnsi="Times New Roman"/>
          <w:sz w:val="24"/>
          <w:szCs w:val="24"/>
        </w:rPr>
        <w:t>aret etmekted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ir.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Plasebo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kontrollü ç</w:t>
      </w:r>
      <w:r w:rsidR="00CC524A" w:rsidRPr="00D642CE">
        <w:rPr>
          <w:rFonts w:ascii="Times New Roman" w:eastAsia="TimesNewRoman" w:hAnsi="Times New Roman"/>
          <w:sz w:val="24"/>
          <w:szCs w:val="24"/>
        </w:rPr>
        <w:t>alı</w:t>
      </w:r>
      <w:r w:rsidRPr="00D642CE">
        <w:rPr>
          <w:rFonts w:ascii="Times New Roman" w:eastAsia="TimesNewRoman" w:hAnsi="Times New Roman"/>
          <w:sz w:val="24"/>
          <w:szCs w:val="24"/>
        </w:rPr>
        <w:t>ş</w:t>
      </w:r>
      <w:r w:rsidR="00CC524A" w:rsidRPr="00D642CE">
        <w:rPr>
          <w:rFonts w:ascii="Times New Roman" w:eastAsia="TimesNewRoman" w:hAnsi="Times New Roman"/>
          <w:sz w:val="24"/>
          <w:szCs w:val="24"/>
        </w:rPr>
        <w:t>ma verileri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CC524A" w:rsidRPr="00D642CE">
        <w:rPr>
          <w:rFonts w:ascii="Times New Roman" w:eastAsia="TimesNewRoman" w:hAnsi="Times New Roman"/>
          <w:sz w:val="24"/>
          <w:szCs w:val="24"/>
        </w:rPr>
        <w:t xml:space="preserve">mevcut değildir. </w:t>
      </w:r>
      <w:r w:rsidRPr="00D642CE">
        <w:rPr>
          <w:rFonts w:ascii="Times New Roman" w:eastAsia="TimesNewRoman" w:hAnsi="Times New Roman"/>
          <w:sz w:val="24"/>
          <w:szCs w:val="24"/>
        </w:rPr>
        <w:t>İnsidanslar klinik ç</w:t>
      </w:r>
      <w:r w:rsidR="00CC524A" w:rsidRPr="00D642CE">
        <w:rPr>
          <w:rFonts w:ascii="Times New Roman" w:eastAsia="TimesNewRoman" w:hAnsi="Times New Roman"/>
          <w:sz w:val="24"/>
          <w:szCs w:val="24"/>
        </w:rPr>
        <w:t>alı</w:t>
      </w:r>
      <w:r w:rsidRPr="00D642CE">
        <w:rPr>
          <w:rFonts w:ascii="Times New Roman" w:eastAsia="TimesNewRoman" w:hAnsi="Times New Roman"/>
          <w:sz w:val="24"/>
          <w:szCs w:val="24"/>
        </w:rPr>
        <w:t>ş</w:t>
      </w:r>
      <w:r w:rsidR="00CC524A" w:rsidRPr="00D642CE">
        <w:rPr>
          <w:rFonts w:ascii="Times New Roman" w:eastAsia="TimesNewRoman" w:hAnsi="Times New Roman"/>
          <w:sz w:val="24"/>
          <w:szCs w:val="24"/>
        </w:rPr>
        <w:t>ma verilerinden hesaplanmı</w:t>
      </w:r>
      <w:r w:rsidRPr="00D642CE">
        <w:rPr>
          <w:rFonts w:ascii="Times New Roman" w:eastAsia="TimesNewRoman" w:hAnsi="Times New Roman"/>
          <w:sz w:val="24"/>
          <w:szCs w:val="24"/>
        </w:rPr>
        <w:t>ş</w:t>
      </w:r>
      <w:r w:rsidR="00CC524A" w:rsidRPr="00D642CE">
        <w:rPr>
          <w:rFonts w:ascii="Times New Roman" w:eastAsia="TimesNewRoman" w:hAnsi="Times New Roman"/>
          <w:sz w:val="24"/>
          <w:szCs w:val="24"/>
        </w:rPr>
        <w:t>tı</w:t>
      </w:r>
      <w:r w:rsidRPr="00D642CE">
        <w:rPr>
          <w:rFonts w:ascii="Times New Roman" w:eastAsia="TimesNewRoman" w:hAnsi="Times New Roman"/>
          <w:sz w:val="24"/>
          <w:szCs w:val="24"/>
        </w:rPr>
        <w:t>r ve bunlar ilaç</w:t>
      </w:r>
      <w:r w:rsidR="00CC524A" w:rsidRPr="00D642CE">
        <w:rPr>
          <w:rFonts w:ascii="Times New Roman" w:eastAsia="TimesNewRoman" w:hAnsi="Times New Roman"/>
          <w:sz w:val="24"/>
          <w:szCs w:val="24"/>
        </w:rPr>
        <w:t xml:space="preserve"> ile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>iliş</w:t>
      </w:r>
      <w:r w:rsidR="00CC524A" w:rsidRPr="00D642CE">
        <w:rPr>
          <w:rFonts w:ascii="Times New Roman" w:eastAsia="TimesNewRoman" w:hAnsi="Times New Roman"/>
          <w:sz w:val="24"/>
          <w:szCs w:val="24"/>
        </w:rPr>
        <w:t>kili verilere dayanmaktadır.</w:t>
      </w:r>
    </w:p>
    <w:p w:rsidR="00224B06" w:rsidRPr="00D642CE" w:rsidRDefault="00224B06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CC524A" w:rsidRPr="00D642CE" w:rsidRDefault="00CC524A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Sıklı</w:t>
      </w:r>
      <w:r w:rsidR="00556A48" w:rsidRPr="00D642CE">
        <w:rPr>
          <w:rFonts w:ascii="Times New Roman" w:eastAsia="TimesNewRoman" w:hAnsi="Times New Roman"/>
          <w:sz w:val="24"/>
          <w:szCs w:val="24"/>
        </w:rPr>
        <w:t>klar, ç</w:t>
      </w:r>
      <w:r w:rsidRPr="00D642CE">
        <w:rPr>
          <w:rFonts w:ascii="Times New Roman" w:eastAsia="TimesNewRoman" w:hAnsi="Times New Roman"/>
          <w:sz w:val="24"/>
          <w:szCs w:val="24"/>
        </w:rPr>
        <w:t>ok yaygın (≥1/10 ), yaygın (≥1/100 ve &lt;1/10), yaygın olmayan (≥1/1.000 ve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>&lt;1/100), seyrek (≥</w:t>
      </w:r>
      <w:r w:rsidR="00556A48" w:rsidRPr="00D642CE">
        <w:rPr>
          <w:rFonts w:ascii="Times New Roman" w:eastAsia="TimesNewRoman" w:hAnsi="Times New Roman"/>
          <w:sz w:val="24"/>
          <w:szCs w:val="24"/>
        </w:rPr>
        <w:t>1/10.000 ve &lt;1/1.000), ç</w:t>
      </w:r>
      <w:r w:rsidRPr="00D642CE">
        <w:rPr>
          <w:rFonts w:ascii="Times New Roman" w:eastAsia="TimesNewRoman" w:hAnsi="Times New Roman"/>
          <w:sz w:val="24"/>
          <w:szCs w:val="24"/>
        </w:rPr>
        <w:t>ok seyrek (&lt;1/10.000) ve bilinmiyor (eldeki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556A48" w:rsidRPr="00D642CE">
        <w:rPr>
          <w:rFonts w:ascii="Times New Roman" w:eastAsia="TimesNewRoman" w:hAnsi="Times New Roman"/>
          <w:sz w:val="24"/>
          <w:szCs w:val="24"/>
        </w:rPr>
        <w:t>verilerden tahmin edilemiyor) ş</w:t>
      </w:r>
      <w:r w:rsidRPr="00D642CE">
        <w:rPr>
          <w:rFonts w:ascii="Times New Roman" w:eastAsia="TimesNewRoman" w:hAnsi="Times New Roman"/>
          <w:sz w:val="24"/>
          <w:szCs w:val="24"/>
        </w:rPr>
        <w:t>eklinde tanımlanmı</w:t>
      </w:r>
      <w:r w:rsidR="00556A48" w:rsidRPr="00D642CE">
        <w:rPr>
          <w:rFonts w:ascii="Times New Roman" w:eastAsia="TimesNewRoman" w:hAnsi="Times New Roman"/>
          <w:sz w:val="24"/>
          <w:szCs w:val="24"/>
        </w:rPr>
        <w:t>ş</w:t>
      </w:r>
      <w:r w:rsidRPr="00D642CE">
        <w:rPr>
          <w:rFonts w:ascii="Times New Roman" w:eastAsia="TimesNewRoman" w:hAnsi="Times New Roman"/>
          <w:sz w:val="24"/>
          <w:szCs w:val="24"/>
        </w:rPr>
        <w:t>tır.</w:t>
      </w:r>
    </w:p>
    <w:p w:rsidR="00870F3C" w:rsidRPr="00D642CE" w:rsidRDefault="00870F3C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FC7602" w:rsidRPr="00D642CE" w:rsidRDefault="00FC7602" w:rsidP="00FC7602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D642CE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 xml:space="preserve">Enfeksiyon ve </w:t>
      </w:r>
      <w:proofErr w:type="spellStart"/>
      <w:r w:rsidRPr="00D642CE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Enfestasyonlar</w:t>
      </w:r>
      <w:proofErr w:type="spellEnd"/>
    </w:p>
    <w:p w:rsidR="00FC7602" w:rsidRPr="00D642CE" w:rsidRDefault="00FC7602" w:rsidP="00FC760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Yaygın:</w:t>
      </w: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proofErr w:type="spellStart"/>
      <w:r w:rsidRPr="00D642CE">
        <w:rPr>
          <w:rFonts w:ascii="Times New Roman" w:eastAsia="Times New Roman" w:hAnsi="Times New Roman" w:cs="Arial"/>
          <w:i/>
          <w:sz w:val="24"/>
          <w:szCs w:val="20"/>
          <w:lang w:eastAsia="tr-TR"/>
        </w:rPr>
        <w:t>Candida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çoğalması</w:t>
      </w:r>
    </w:p>
    <w:p w:rsidR="00FC7602" w:rsidRPr="00D642CE" w:rsidRDefault="00FC7602" w:rsidP="00FC760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Bilinmiyor: </w:t>
      </w: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proofErr w:type="spellStart"/>
      <w:r w:rsidRPr="00D642CE">
        <w:rPr>
          <w:rFonts w:ascii="Times New Roman" w:eastAsia="Times New Roman" w:hAnsi="Times New Roman" w:cs="Arial"/>
          <w:i/>
          <w:sz w:val="24"/>
          <w:szCs w:val="20"/>
          <w:lang w:eastAsia="tr-TR"/>
        </w:rPr>
        <w:t>Clostridium</w:t>
      </w:r>
      <w:proofErr w:type="spellEnd"/>
      <w:r w:rsidRPr="00D642CE">
        <w:rPr>
          <w:rFonts w:ascii="Times New Roman" w:eastAsia="Times New Roman" w:hAnsi="Times New Roman" w:cs="Arial"/>
          <w:i/>
          <w:sz w:val="24"/>
          <w:szCs w:val="20"/>
          <w:lang w:eastAsia="tr-TR"/>
        </w:rPr>
        <w:t xml:space="preserve"> </w:t>
      </w:r>
      <w:proofErr w:type="spellStart"/>
      <w:r w:rsidRPr="00D642CE">
        <w:rPr>
          <w:rFonts w:ascii="Times New Roman" w:eastAsia="Times New Roman" w:hAnsi="Times New Roman" w:cs="Arial"/>
          <w:i/>
          <w:sz w:val="24"/>
          <w:szCs w:val="20"/>
          <w:lang w:eastAsia="tr-TR"/>
        </w:rPr>
        <w:t>difficile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çoğalması</w:t>
      </w:r>
    </w:p>
    <w:p w:rsidR="00FC7602" w:rsidRPr="00D642CE" w:rsidRDefault="00FC7602" w:rsidP="00FC760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D642CE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Kan ve lenfatik sistem bozuklukları</w:t>
      </w:r>
    </w:p>
    <w:p w:rsidR="00FC7602" w:rsidRPr="00D642CE" w:rsidRDefault="00FC7602" w:rsidP="00FC760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Yaygın:</w:t>
      </w: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Eozinofili</w:t>
      </w:r>
      <w:proofErr w:type="spellEnd"/>
    </w:p>
    <w:p w:rsidR="00FC7602" w:rsidRPr="00D642CE" w:rsidRDefault="00FC7602" w:rsidP="00FC760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Yaygın olmayan:      </w:t>
      </w: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  <w:t xml:space="preserve">Pozitif </w:t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Coomb's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testi, </w:t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trombositopeni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, </w:t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lökopeni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(bazen şiddetli)</w:t>
      </w:r>
    </w:p>
    <w:p w:rsidR="00FC7602" w:rsidRPr="00D642CE" w:rsidRDefault="00FC7602" w:rsidP="00FC760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Bilinmiyor: </w:t>
      </w: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Hemolitik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anemi</w:t>
      </w:r>
    </w:p>
    <w:p w:rsidR="00FC7602" w:rsidRPr="00D642CE" w:rsidRDefault="00FC7602" w:rsidP="00FC760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Sefalosporin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grubu antibiyotikler alyuvar </w:t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membranının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yüzeyine </w:t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absorbe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olmaya ve ilaca yönelmiş antikorlarla etkileşmeye eğilimlidir; böylece pozitif </w:t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Coomb's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testi (kanın çapraz etkileşmesini etkileyebilir) ve çok nadiren </w:t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hemolitik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anemi oluşturabilirler.</w:t>
      </w: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cr/>
      </w:r>
      <w:r w:rsidRPr="00D642CE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Bağışıklık sistemi bozuklukları</w:t>
      </w:r>
    </w:p>
    <w:p w:rsidR="00FC7602" w:rsidRPr="00D642CE" w:rsidRDefault="00FC7602" w:rsidP="00FC760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Bilinmiyor:</w:t>
      </w: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  <w:t xml:space="preserve">İlaç ateşi, serum hastalığı, </w:t>
      </w:r>
      <w:proofErr w:type="gram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anafilaksi</w:t>
      </w:r>
      <w:proofErr w:type="gram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, </w:t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Jarisch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-</w:t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Herxheimer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reaksiyonu</w:t>
      </w:r>
    </w:p>
    <w:p w:rsidR="00FC7602" w:rsidRPr="00D642CE" w:rsidRDefault="00FC7602" w:rsidP="00FC760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D642CE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Sinir sistemi bozuklukları</w:t>
      </w:r>
    </w:p>
    <w:p w:rsidR="00FC7602" w:rsidRPr="00D642CE" w:rsidRDefault="00FC7602" w:rsidP="00FC760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Yaygın:</w:t>
      </w: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  <w:t>Baş ağrısı, Baş dönmesi</w:t>
      </w:r>
    </w:p>
    <w:p w:rsidR="00FC7602" w:rsidRPr="00D642CE" w:rsidRDefault="00FC7602" w:rsidP="00FC760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proofErr w:type="spellStart"/>
      <w:r w:rsidRPr="00D642CE">
        <w:rPr>
          <w:rFonts w:ascii="Times New Roman" w:eastAsia="Times New Roman" w:hAnsi="Times New Roman" w:cs="Arial"/>
          <w:b/>
          <w:sz w:val="24"/>
          <w:szCs w:val="20"/>
          <w:lang w:eastAsia="tr-TR"/>
        </w:rPr>
        <w:lastRenderedPageBreak/>
        <w:t>Gastrointestinal</w:t>
      </w:r>
      <w:proofErr w:type="spellEnd"/>
      <w:r w:rsidRPr="00D642CE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 xml:space="preserve"> bozukluklar</w:t>
      </w:r>
    </w:p>
    <w:p w:rsidR="00FC7602" w:rsidRPr="00D642CE" w:rsidRDefault="00FC7602" w:rsidP="00FC760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Yaygın:</w:t>
      </w: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Diyare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, bulantı, karın ağrısı gibi </w:t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gastrointestinal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rahatsızlıklar</w:t>
      </w:r>
    </w:p>
    <w:p w:rsidR="00FC7602" w:rsidRPr="00D642CE" w:rsidRDefault="00FC7602" w:rsidP="00FC760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Yaygın olmayan:     </w:t>
      </w: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  <w:t xml:space="preserve">   Kusma</w:t>
      </w:r>
    </w:p>
    <w:p w:rsidR="00FC7602" w:rsidRPr="00D642CE" w:rsidRDefault="003C5F8C" w:rsidP="00FC760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Bilinmiyor</w:t>
      </w:r>
      <w:r w:rsidR="00FC7602"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:</w:t>
      </w:r>
      <w:r w:rsidR="00FC7602"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r w:rsidR="00FC7602"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proofErr w:type="spellStart"/>
      <w:r w:rsidR="00FC7602"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Psödomembranöz</w:t>
      </w:r>
      <w:proofErr w:type="spellEnd"/>
      <w:r w:rsidR="00FC7602"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kolit (</w:t>
      </w:r>
      <w:r w:rsidR="00FC7602" w:rsidRPr="00D642CE">
        <w:rPr>
          <w:rFonts w:ascii="Times New Roman" w:eastAsia="Times New Roman" w:hAnsi="Times New Roman" w:cs="Arial"/>
          <w:i/>
          <w:sz w:val="24"/>
          <w:szCs w:val="20"/>
          <w:lang w:eastAsia="tr-TR"/>
        </w:rPr>
        <w:t xml:space="preserve">Bkz. </w:t>
      </w:r>
      <w:proofErr w:type="gramStart"/>
      <w:r w:rsidR="00FC7602" w:rsidRPr="00D642CE">
        <w:rPr>
          <w:rFonts w:ascii="Times New Roman" w:eastAsia="Times New Roman" w:hAnsi="Times New Roman" w:cs="Arial"/>
          <w:i/>
          <w:sz w:val="24"/>
          <w:szCs w:val="20"/>
          <w:lang w:eastAsia="tr-TR"/>
        </w:rPr>
        <w:t>4.4</w:t>
      </w:r>
      <w:proofErr w:type="gramEnd"/>
      <w:r w:rsidR="00FC7602" w:rsidRPr="00D642CE">
        <w:rPr>
          <w:rFonts w:ascii="Times New Roman" w:eastAsia="Times New Roman" w:hAnsi="Times New Roman" w:cs="Arial"/>
          <w:i/>
          <w:sz w:val="24"/>
          <w:szCs w:val="20"/>
          <w:lang w:eastAsia="tr-TR"/>
        </w:rPr>
        <w:t xml:space="preserve"> Özel kullanım uyarıları ve önlemler</w:t>
      </w:r>
      <w:r w:rsidR="00FC7602"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)</w:t>
      </w:r>
    </w:p>
    <w:p w:rsidR="00FC7602" w:rsidRPr="00D642CE" w:rsidRDefault="00FC7602" w:rsidP="00FC760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D642CE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Karaciğer ve safra kesesi bozuklukları</w:t>
      </w:r>
    </w:p>
    <w:p w:rsidR="00FC7602" w:rsidRPr="00D642CE" w:rsidRDefault="00FC7602" w:rsidP="00D6477E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left="1980" w:right="-6" w:hanging="198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Yaygın:</w:t>
      </w: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Hepatik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enzim düzeylerinde (LDH, ALT (SGPT), AST (SGOT)) </w:t>
      </w:r>
      <w:proofErr w:type="gram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geçici</w:t>
      </w:r>
      <w:r w:rsidR="00D6477E"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    </w:t>
      </w: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yükselmeler</w:t>
      </w:r>
      <w:proofErr w:type="gramEnd"/>
    </w:p>
    <w:p w:rsidR="00FC7602" w:rsidRPr="00D642CE" w:rsidRDefault="00D6477E" w:rsidP="00FC760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Bilinmiyor</w:t>
      </w:r>
      <w:r w:rsidR="00FC7602"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:</w:t>
      </w:r>
      <w:r w:rsidR="00FC7602"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r w:rsidR="00FC7602"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  <w:t xml:space="preserve">Sarılık (ağırlıklı olarak </w:t>
      </w:r>
      <w:proofErr w:type="spellStart"/>
      <w:r w:rsidR="00FC7602"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kolestatik</w:t>
      </w:r>
      <w:proofErr w:type="spellEnd"/>
      <w:r w:rsidR="00FC7602"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), hepatit</w:t>
      </w:r>
    </w:p>
    <w:p w:rsidR="00FC7602" w:rsidRPr="00D642CE" w:rsidRDefault="00FC7602" w:rsidP="00FC760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D642CE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Deri ve derialtı doku bozuklukları</w:t>
      </w:r>
    </w:p>
    <w:p w:rsidR="00FC7602" w:rsidRPr="00D642CE" w:rsidRDefault="00FC7602" w:rsidP="00FC760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Yaygın olmayan: </w:t>
      </w: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  <w:t xml:space="preserve">Deri döküntüleri </w:t>
      </w:r>
    </w:p>
    <w:p w:rsidR="00FC7602" w:rsidRPr="00D642CE" w:rsidRDefault="00FC7602" w:rsidP="00FC760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Bilinmiyor:</w:t>
      </w: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ab/>
        <w:t xml:space="preserve">Ürtiker, kaşıntı, </w:t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eritem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</w:t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multiforme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, </w:t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Stevens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-Johnson </w:t>
      </w:r>
      <w:proofErr w:type="gram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sendromu</w:t>
      </w:r>
      <w:proofErr w:type="gram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, </w:t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toksik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</w:t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epidermal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</w:t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nekroliz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(</w:t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ekzantematik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</w:t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nekroliz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), </w:t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anjiyonörotik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ödem</w:t>
      </w:r>
    </w:p>
    <w:p w:rsidR="00FC7602" w:rsidRPr="00D642CE" w:rsidRDefault="00FC7602" w:rsidP="00FC760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Bkz. Bağışıklık sistemi bozuklukları</w:t>
      </w:r>
    </w:p>
    <w:p w:rsidR="00FC7602" w:rsidRPr="00D642CE" w:rsidRDefault="00FC7602" w:rsidP="00FC7602">
      <w:pPr>
        <w:widowControl w:val="0"/>
        <w:tabs>
          <w:tab w:val="left" w:pos="231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D6477E" w:rsidRPr="00D642CE" w:rsidRDefault="00D6477E" w:rsidP="00D6477E">
      <w:pPr>
        <w:widowControl w:val="0"/>
        <w:tabs>
          <w:tab w:val="left" w:pos="231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Pazarlama sonrası deneyimlerden edinilen verilere göre ürolojik bozukluklardan biri olan böbrek fonksiyon bozukluğu da görülen yan etkiler arasında bulunmaktadır.</w:t>
      </w:r>
    </w:p>
    <w:p w:rsidR="00D6477E" w:rsidRPr="00D642CE" w:rsidRDefault="00D6477E" w:rsidP="00D6477E">
      <w:pPr>
        <w:widowControl w:val="0"/>
        <w:tabs>
          <w:tab w:val="left" w:pos="231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FC7602" w:rsidRPr="00D642CE" w:rsidRDefault="00FC7602" w:rsidP="00FC7602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Sefalosporinler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kırmızı hücre </w:t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membranlarının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yüzeyine emilme ve pozitif </w:t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Coomb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testine (bu da kanın çapraz eşleştirilmesini etkileyebilir) ve çok nadiren </w:t>
      </w:r>
      <w:proofErr w:type="spellStart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hemolitik</w:t>
      </w:r>
      <w:proofErr w:type="spellEnd"/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anemiye neden olacak şekilde ilaca karşı üretilen antikorlarla reaksiyona girme eğilimine sahip bir </w:t>
      </w:r>
      <w:r w:rsidR="00D6477E"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sınıftır</w:t>
      </w: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.</w:t>
      </w:r>
    </w:p>
    <w:p w:rsidR="00CC524A" w:rsidRPr="00D642CE" w:rsidRDefault="00FC7602" w:rsidP="00FC7602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D642CE">
        <w:rPr>
          <w:rFonts w:ascii="Times New Roman" w:eastAsia="Times New Roman" w:hAnsi="Times New Roman" w:cs="Arial"/>
          <w:sz w:val="24"/>
          <w:szCs w:val="20"/>
          <w:lang w:eastAsia="tr-TR"/>
        </w:rPr>
        <w:t>Serum karaciğer enzimlerinde geçici artışlar gözlenmiş olup, bunlar genellikle geri dönüşümlüdür.</w:t>
      </w:r>
    </w:p>
    <w:p w:rsidR="00FC7602" w:rsidRPr="00D642CE" w:rsidRDefault="00FC7602" w:rsidP="00FC7602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sz w:val="24"/>
          <w:szCs w:val="24"/>
        </w:rPr>
      </w:pPr>
    </w:p>
    <w:p w:rsidR="00FC7602" w:rsidRPr="00D642CE" w:rsidRDefault="00FC7602" w:rsidP="00FC7602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sz w:val="24"/>
          <w:szCs w:val="24"/>
          <w:u w:val="single"/>
        </w:rPr>
      </w:pPr>
      <w:r w:rsidRPr="00D642CE">
        <w:rPr>
          <w:rFonts w:ascii="Times New Roman" w:hAnsi="Times New Roman"/>
          <w:sz w:val="24"/>
          <w:szCs w:val="24"/>
          <w:u w:val="single"/>
        </w:rPr>
        <w:t xml:space="preserve">Şüpheli </w:t>
      </w:r>
      <w:proofErr w:type="spellStart"/>
      <w:r w:rsidRPr="00D642CE">
        <w:rPr>
          <w:rFonts w:ascii="Times New Roman" w:hAnsi="Times New Roman"/>
          <w:sz w:val="24"/>
          <w:szCs w:val="24"/>
          <w:u w:val="single"/>
        </w:rPr>
        <w:t>advers</w:t>
      </w:r>
      <w:proofErr w:type="spellEnd"/>
      <w:r w:rsidRPr="00D642CE">
        <w:rPr>
          <w:rFonts w:ascii="Times New Roman" w:hAnsi="Times New Roman"/>
          <w:sz w:val="24"/>
          <w:szCs w:val="24"/>
          <w:u w:val="single"/>
        </w:rPr>
        <w:t xml:space="preserve"> reaksiyonların raporlanması</w:t>
      </w:r>
    </w:p>
    <w:p w:rsidR="00FC7602" w:rsidRPr="00D642CE" w:rsidRDefault="00FC7602" w:rsidP="00FC7602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sz w:val="24"/>
          <w:szCs w:val="24"/>
        </w:rPr>
      </w:pPr>
      <w:r w:rsidRPr="00D642CE">
        <w:rPr>
          <w:rFonts w:ascii="Times New Roman" w:hAnsi="Times New Roman"/>
          <w:sz w:val="24"/>
          <w:szCs w:val="24"/>
        </w:rPr>
        <w:t xml:space="preserve">Ruhsatlandırma sonrası şüpheli ilaç </w:t>
      </w:r>
      <w:proofErr w:type="spellStart"/>
      <w:r w:rsidRPr="00D642CE">
        <w:rPr>
          <w:rFonts w:ascii="Times New Roman" w:hAnsi="Times New Roman"/>
          <w:sz w:val="24"/>
          <w:szCs w:val="24"/>
        </w:rPr>
        <w:t>advers</w:t>
      </w:r>
      <w:proofErr w:type="spellEnd"/>
      <w:r w:rsidRPr="00D642CE">
        <w:rPr>
          <w:rFonts w:ascii="Times New Roman" w:hAnsi="Times New Roman"/>
          <w:sz w:val="24"/>
          <w:szCs w:val="24"/>
        </w:rPr>
        <w:t xml:space="preserve"> reaksiyonlarının raporlanması büyük önem taşımaktadır. Raporlama yapılması, ilacın yarar / risk dengesinin sürekli olarak izlenmesine olanak sağlar. Sağlık mesleği mensuplarının herhangi bir şüpheli </w:t>
      </w:r>
      <w:proofErr w:type="spellStart"/>
      <w:r w:rsidRPr="00D642CE">
        <w:rPr>
          <w:rFonts w:ascii="Times New Roman" w:hAnsi="Times New Roman"/>
          <w:sz w:val="24"/>
          <w:szCs w:val="24"/>
        </w:rPr>
        <w:t>advers</w:t>
      </w:r>
      <w:proofErr w:type="spellEnd"/>
      <w:r w:rsidRPr="00D642CE">
        <w:rPr>
          <w:rFonts w:ascii="Times New Roman" w:hAnsi="Times New Roman"/>
          <w:sz w:val="24"/>
          <w:szCs w:val="24"/>
        </w:rPr>
        <w:t xml:space="preserve"> reaksiyonu Türkiye </w:t>
      </w:r>
      <w:proofErr w:type="spellStart"/>
      <w:r w:rsidRPr="00D642CE">
        <w:rPr>
          <w:rFonts w:ascii="Times New Roman" w:hAnsi="Times New Roman"/>
          <w:sz w:val="24"/>
          <w:szCs w:val="24"/>
        </w:rPr>
        <w:t>Farmakovijilans</w:t>
      </w:r>
      <w:proofErr w:type="spellEnd"/>
      <w:r w:rsidRPr="00D642CE">
        <w:rPr>
          <w:rFonts w:ascii="Times New Roman" w:hAnsi="Times New Roman"/>
          <w:sz w:val="24"/>
          <w:szCs w:val="24"/>
        </w:rPr>
        <w:t xml:space="preserve"> Merkezi (TÜFAM)'ne bildirmeleri gerekmektedir. (www.</w:t>
      </w:r>
      <w:proofErr w:type="spellStart"/>
      <w:r w:rsidRPr="00D642CE">
        <w:rPr>
          <w:rFonts w:ascii="Times New Roman" w:hAnsi="Times New Roman"/>
          <w:sz w:val="24"/>
          <w:szCs w:val="24"/>
        </w:rPr>
        <w:t>titck</w:t>
      </w:r>
      <w:proofErr w:type="spellEnd"/>
      <w:r w:rsidRPr="00D642CE">
        <w:rPr>
          <w:rFonts w:ascii="Times New Roman" w:hAnsi="Times New Roman"/>
          <w:sz w:val="24"/>
          <w:szCs w:val="24"/>
        </w:rPr>
        <w:t xml:space="preserve">.gov.tr;                e-posta: </w:t>
      </w:r>
      <w:proofErr w:type="spellStart"/>
      <w:r w:rsidRPr="00D642CE">
        <w:rPr>
          <w:rFonts w:ascii="Times New Roman" w:hAnsi="Times New Roman"/>
          <w:sz w:val="24"/>
          <w:szCs w:val="24"/>
        </w:rPr>
        <w:t>tufam</w:t>
      </w:r>
      <w:proofErr w:type="spellEnd"/>
      <w:r w:rsidRPr="00D642CE">
        <w:rPr>
          <w:rFonts w:ascii="Times New Roman" w:hAnsi="Times New Roman"/>
          <w:sz w:val="24"/>
          <w:szCs w:val="24"/>
        </w:rPr>
        <w:t>@</w:t>
      </w:r>
      <w:proofErr w:type="spellStart"/>
      <w:r w:rsidRPr="00D642CE">
        <w:rPr>
          <w:rFonts w:ascii="Times New Roman" w:hAnsi="Times New Roman"/>
          <w:sz w:val="24"/>
          <w:szCs w:val="24"/>
        </w:rPr>
        <w:t>titck</w:t>
      </w:r>
      <w:proofErr w:type="spellEnd"/>
      <w:r w:rsidRPr="00D642CE">
        <w:rPr>
          <w:rFonts w:ascii="Times New Roman" w:hAnsi="Times New Roman"/>
          <w:sz w:val="24"/>
          <w:szCs w:val="24"/>
        </w:rPr>
        <w:t>.gov.tr; tel: 0 800 314 00 08; faks: 0 312 218 35 99)</w:t>
      </w:r>
    </w:p>
    <w:p w:rsidR="00FC7602" w:rsidRPr="00D642CE" w:rsidRDefault="00FC7602" w:rsidP="00FC7602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</w:p>
    <w:p w:rsidR="002F18DB" w:rsidRPr="00D642CE" w:rsidRDefault="002F18DB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t>4.9 Doz a</w:t>
      </w:r>
      <w:r w:rsidRPr="00D642CE">
        <w:rPr>
          <w:rFonts w:ascii="Times New Roman" w:hAnsi="Times New Roman"/>
          <w:b/>
          <w:sz w:val="24"/>
          <w:szCs w:val="24"/>
        </w:rPr>
        <w:t>ş</w:t>
      </w:r>
      <w:r w:rsidRPr="00D642CE">
        <w:rPr>
          <w:rFonts w:ascii="Times New Roman" w:hAnsi="Times New Roman"/>
          <w:b/>
          <w:bCs/>
          <w:sz w:val="24"/>
          <w:szCs w:val="24"/>
        </w:rPr>
        <w:t>ımı ve tedavisi</w:t>
      </w:r>
    </w:p>
    <w:p w:rsidR="002F18DB" w:rsidRPr="00D642CE" w:rsidRDefault="009C021B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Sefalosporinler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aş</w:t>
      </w:r>
      <w:r w:rsidR="00CC524A" w:rsidRPr="00D642CE">
        <w:rPr>
          <w:rFonts w:ascii="Times New Roman" w:eastAsia="TimesNewRoman" w:hAnsi="Times New Roman"/>
          <w:sz w:val="24"/>
          <w:szCs w:val="24"/>
        </w:rPr>
        <w:t xml:space="preserve">ırı dozda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serebral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irritasyon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sonucu </w:t>
      </w:r>
      <w:proofErr w:type="spellStart"/>
      <w:r w:rsidR="00D6477E" w:rsidRPr="00D642CE">
        <w:rPr>
          <w:rFonts w:ascii="Times New Roman" w:eastAsia="TimesNewRoman" w:hAnsi="Times New Roman"/>
          <w:sz w:val="24"/>
          <w:szCs w:val="24"/>
        </w:rPr>
        <w:t>ensefalopati</w:t>
      </w:r>
      <w:proofErr w:type="spellEnd"/>
      <w:r w:rsidR="00D6477E" w:rsidRPr="00D642CE">
        <w:rPr>
          <w:rFonts w:ascii="Times New Roman" w:eastAsia="TimesNewRoman" w:hAnsi="Times New Roman"/>
          <w:sz w:val="24"/>
          <w:szCs w:val="24"/>
        </w:rPr>
        <w:t xml:space="preserve">,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konvü</w:t>
      </w:r>
      <w:r w:rsidR="00D6477E" w:rsidRPr="00D642CE">
        <w:rPr>
          <w:rFonts w:ascii="Times New Roman" w:eastAsia="TimesNewRoman" w:hAnsi="Times New Roman"/>
          <w:sz w:val="24"/>
          <w:szCs w:val="24"/>
        </w:rPr>
        <w:t>lsiyon</w:t>
      </w:r>
      <w:proofErr w:type="spellEnd"/>
      <w:r w:rsidR="00D6477E" w:rsidRPr="00D642CE">
        <w:rPr>
          <w:rFonts w:ascii="Times New Roman" w:eastAsia="TimesNewRoman" w:hAnsi="Times New Roman"/>
          <w:sz w:val="24"/>
          <w:szCs w:val="24"/>
        </w:rPr>
        <w:t xml:space="preserve"> ve komaya</w:t>
      </w:r>
      <w:r w:rsidR="00CC524A" w:rsidRPr="00D642CE">
        <w:rPr>
          <w:rFonts w:ascii="Times New Roman" w:eastAsia="TimesNewRoman" w:hAnsi="Times New Roman"/>
          <w:sz w:val="24"/>
          <w:szCs w:val="24"/>
        </w:rPr>
        <w:t xml:space="preserve"> neden olabilirler.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Sefuroksimin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serum dü</w:t>
      </w:r>
      <w:r w:rsidR="00CC524A" w:rsidRPr="00D642CE">
        <w:rPr>
          <w:rFonts w:ascii="Times New Roman" w:eastAsia="TimesNewRoman" w:hAnsi="Times New Roman"/>
          <w:sz w:val="24"/>
          <w:szCs w:val="24"/>
        </w:rPr>
        <w:t>zeyleri hemodiyaliz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le ya da periton diyalizi ile </w:t>
      </w:r>
      <w:r w:rsidRPr="00D642CE">
        <w:rPr>
          <w:rFonts w:ascii="Times New Roman" w:eastAsia="TimesNewRoman" w:hAnsi="Times New Roman"/>
          <w:sz w:val="24"/>
          <w:szCs w:val="24"/>
        </w:rPr>
        <w:lastRenderedPageBreak/>
        <w:t>düşürü</w:t>
      </w:r>
      <w:r w:rsidR="00CC524A" w:rsidRPr="00D642CE">
        <w:rPr>
          <w:rFonts w:ascii="Times New Roman" w:eastAsia="TimesNewRoman" w:hAnsi="Times New Roman"/>
          <w:sz w:val="24"/>
          <w:szCs w:val="24"/>
        </w:rPr>
        <w:t>lebilir. Ağır doz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>aş</w:t>
      </w:r>
      <w:r w:rsidR="00CC524A" w:rsidRPr="00D642CE">
        <w:rPr>
          <w:rFonts w:ascii="Times New Roman" w:eastAsia="TimesNewRoman" w:hAnsi="Times New Roman"/>
          <w:sz w:val="24"/>
          <w:szCs w:val="24"/>
        </w:rPr>
        <w:t>ımı durumlarında destekleyici tedavi uygulanmalı ve hasta yakından izlenmelidir.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Konvülsiyon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oluş</w:t>
      </w:r>
      <w:r w:rsidR="00CC524A" w:rsidRPr="00D642CE">
        <w:rPr>
          <w:rFonts w:ascii="Times New Roman" w:eastAsia="TimesNewRoman" w:hAnsi="Times New Roman"/>
          <w:sz w:val="24"/>
          <w:szCs w:val="24"/>
        </w:rPr>
        <w:t>ması halinde tedavi derhal kesilmeli, gerektiğ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inde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antikonvü</w:t>
      </w:r>
      <w:r w:rsidR="00CC524A" w:rsidRPr="00D642CE">
        <w:rPr>
          <w:rFonts w:ascii="Times New Roman" w:eastAsia="TimesNewRoman" w:hAnsi="Times New Roman"/>
          <w:sz w:val="24"/>
          <w:szCs w:val="24"/>
        </w:rPr>
        <w:t>lsif</w:t>
      </w:r>
      <w:proofErr w:type="spellEnd"/>
      <w:r w:rsidR="00CC524A" w:rsidRPr="00D642CE">
        <w:rPr>
          <w:rFonts w:ascii="Times New Roman" w:eastAsia="TimesNewRoman" w:hAnsi="Times New Roman"/>
          <w:sz w:val="24"/>
          <w:szCs w:val="24"/>
        </w:rPr>
        <w:t xml:space="preserve"> tedavi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CC524A" w:rsidRPr="00D642CE">
        <w:rPr>
          <w:rFonts w:ascii="Times New Roman" w:eastAsia="TimesNewRoman" w:hAnsi="Times New Roman"/>
          <w:sz w:val="24"/>
          <w:szCs w:val="24"/>
        </w:rPr>
        <w:t>uygulanmalıdır.</w:t>
      </w:r>
    </w:p>
    <w:p w:rsidR="006A5545" w:rsidRPr="00D642CE" w:rsidRDefault="006A5545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</w:p>
    <w:p w:rsidR="00262980" w:rsidRPr="00D642CE" w:rsidRDefault="00262980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t>5. FARMAKOLOJ</w:t>
      </w:r>
      <w:r w:rsidR="00642984"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bCs/>
          <w:sz w:val="24"/>
          <w:szCs w:val="24"/>
        </w:rPr>
        <w:t>K ÖZELL</w:t>
      </w:r>
      <w:r w:rsidR="00642984"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bCs/>
          <w:sz w:val="24"/>
          <w:szCs w:val="24"/>
        </w:rPr>
        <w:t>KLER</w:t>
      </w:r>
    </w:p>
    <w:p w:rsidR="00262980" w:rsidRPr="00D642CE" w:rsidRDefault="00262980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t>5.1. Farmakodinamik özellikler</w:t>
      </w:r>
    </w:p>
    <w:p w:rsidR="00CC524A" w:rsidRPr="00D642CE" w:rsidRDefault="00575FE4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Farmakoterapö</w:t>
      </w:r>
      <w:r w:rsidR="00CC524A" w:rsidRPr="00D642CE">
        <w:rPr>
          <w:rFonts w:ascii="Times New Roman" w:eastAsia="TimesNewRoman" w:hAnsi="Times New Roman"/>
          <w:sz w:val="24"/>
          <w:szCs w:val="24"/>
        </w:rPr>
        <w:t>tik</w:t>
      </w:r>
      <w:proofErr w:type="spellEnd"/>
      <w:r w:rsidR="00CC524A" w:rsidRPr="00D642CE">
        <w:rPr>
          <w:rFonts w:ascii="Times New Roman" w:eastAsia="TimesNewRoman" w:hAnsi="Times New Roman"/>
          <w:sz w:val="24"/>
          <w:szCs w:val="24"/>
        </w:rPr>
        <w:t xml:space="preserve"> grup: </w:t>
      </w:r>
      <w:r w:rsidR="009C021B" w:rsidRPr="00D642CE">
        <w:rPr>
          <w:rFonts w:ascii="Times New Roman" w:eastAsia="TimesNewRoman" w:hAnsi="Times New Roman"/>
          <w:sz w:val="24"/>
          <w:szCs w:val="24"/>
        </w:rPr>
        <w:t>İ</w:t>
      </w:r>
      <w:r w:rsidR="00CC524A" w:rsidRPr="00D642CE">
        <w:rPr>
          <w:rFonts w:ascii="Times New Roman" w:eastAsia="TimesNewRoman" w:hAnsi="Times New Roman"/>
          <w:sz w:val="24"/>
          <w:szCs w:val="24"/>
        </w:rPr>
        <w:t>kinci ku</w:t>
      </w:r>
      <w:r w:rsidR="009C021B" w:rsidRPr="00D642CE">
        <w:rPr>
          <w:rFonts w:ascii="Times New Roman" w:eastAsia="TimesNewRoman" w:hAnsi="Times New Roman"/>
          <w:sz w:val="24"/>
          <w:szCs w:val="24"/>
        </w:rPr>
        <w:t>ş</w:t>
      </w:r>
      <w:r w:rsidR="00CC524A" w:rsidRPr="00D642CE">
        <w:rPr>
          <w:rFonts w:ascii="Times New Roman" w:eastAsia="TimesNewRoman" w:hAnsi="Times New Roman"/>
          <w:sz w:val="24"/>
          <w:szCs w:val="24"/>
        </w:rPr>
        <w:t>ak sefalosporinler</w:t>
      </w:r>
    </w:p>
    <w:p w:rsidR="00CC524A" w:rsidRPr="00D642CE" w:rsidRDefault="00022250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ATC kodu: J01D</w:t>
      </w:r>
      <w:r w:rsidR="00D6477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>C02</w:t>
      </w:r>
    </w:p>
    <w:p w:rsidR="00597366" w:rsidRPr="00D642CE" w:rsidRDefault="00597366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CC524A" w:rsidRPr="00D642CE" w:rsidRDefault="00CC524A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/>
          <w:bCs/>
          <w:sz w:val="24"/>
          <w:szCs w:val="24"/>
        </w:rPr>
      </w:pPr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>Etki mekanizması</w:t>
      </w:r>
    </w:p>
    <w:p w:rsidR="00CC524A" w:rsidRPr="00D642CE" w:rsidRDefault="00CC524A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Sefuroksim aksetil, bakterisit bir anti</w:t>
      </w:r>
      <w:r w:rsidR="00575FE4" w:rsidRPr="00D642CE">
        <w:rPr>
          <w:rFonts w:ascii="Times New Roman" w:eastAsia="TimesNewRoman" w:hAnsi="Times New Roman"/>
          <w:sz w:val="24"/>
          <w:szCs w:val="24"/>
        </w:rPr>
        <w:t>biyotik olan sefuroksimin oral ö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n ilacıdır.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>,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>b</w:t>
      </w:r>
      <w:r w:rsidR="00575FE4" w:rsidRPr="00D642CE">
        <w:rPr>
          <w:rFonts w:ascii="Times New Roman" w:eastAsia="TimesNewRoman" w:hAnsi="Times New Roman"/>
          <w:sz w:val="24"/>
          <w:szCs w:val="24"/>
        </w:rPr>
        <w:t>akteriyel beta-</w:t>
      </w:r>
      <w:proofErr w:type="spellStart"/>
      <w:r w:rsidR="00575FE4" w:rsidRPr="00D642CE">
        <w:rPr>
          <w:rFonts w:ascii="Times New Roman" w:eastAsia="TimesNewRoman" w:hAnsi="Times New Roman"/>
          <w:sz w:val="24"/>
          <w:szCs w:val="24"/>
        </w:rPr>
        <w:t>laktamazlara</w:t>
      </w:r>
      <w:proofErr w:type="spellEnd"/>
      <w:r w:rsidR="00575FE4" w:rsidRPr="00D642CE">
        <w:rPr>
          <w:rFonts w:ascii="Times New Roman" w:eastAsia="TimesNewRoman" w:hAnsi="Times New Roman"/>
          <w:sz w:val="24"/>
          <w:szCs w:val="24"/>
        </w:rPr>
        <w:t xml:space="preserve"> karş</w:t>
      </w:r>
      <w:r w:rsidRPr="00D642CE">
        <w:rPr>
          <w:rFonts w:ascii="Times New Roman" w:eastAsia="TimesNewRoman" w:hAnsi="Times New Roman"/>
          <w:sz w:val="24"/>
          <w:szCs w:val="24"/>
        </w:rPr>
        <w:t>ı</w:t>
      </w:r>
      <w:r w:rsidR="00575FE4" w:rsidRPr="00D642CE">
        <w:rPr>
          <w:rFonts w:ascii="Times New Roman" w:eastAsia="TimesNewRoman" w:hAnsi="Times New Roman"/>
          <w:sz w:val="24"/>
          <w:szCs w:val="24"/>
        </w:rPr>
        <w:t xml:space="preserve"> iyi bir stabilite gösterir ve sonuç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 olarak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ampisilin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veya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575FE4" w:rsidRPr="00D642CE">
        <w:rPr>
          <w:rFonts w:ascii="Times New Roman" w:eastAsia="TimesNewRoman" w:hAnsi="Times New Roman"/>
          <w:sz w:val="24"/>
          <w:szCs w:val="24"/>
        </w:rPr>
        <w:t>amoksisiline</w:t>
      </w:r>
      <w:proofErr w:type="spellEnd"/>
      <w:r w:rsidR="00575FE4" w:rsidRPr="00D642CE">
        <w:rPr>
          <w:rFonts w:ascii="Times New Roman" w:eastAsia="TimesNewRoman" w:hAnsi="Times New Roman"/>
          <w:sz w:val="24"/>
          <w:szCs w:val="24"/>
        </w:rPr>
        <w:t xml:space="preserve"> dirençli suş</w:t>
      </w:r>
      <w:r w:rsidRPr="00D642CE">
        <w:rPr>
          <w:rFonts w:ascii="Times New Roman" w:eastAsia="TimesNewRoman" w:hAnsi="Times New Roman"/>
          <w:sz w:val="24"/>
          <w:szCs w:val="24"/>
        </w:rPr>
        <w:t>ları</w:t>
      </w:r>
      <w:r w:rsidR="00575FE4" w:rsidRPr="00D642CE">
        <w:rPr>
          <w:rFonts w:ascii="Times New Roman" w:eastAsia="TimesNewRoman" w:hAnsi="Times New Roman"/>
          <w:sz w:val="24"/>
          <w:szCs w:val="24"/>
        </w:rPr>
        <w:t>n pek ç</w:t>
      </w:r>
      <w:r w:rsidRPr="00D642CE">
        <w:rPr>
          <w:rFonts w:ascii="Times New Roman" w:eastAsia="TimesNewRoman" w:hAnsi="Times New Roman"/>
          <w:sz w:val="24"/>
          <w:szCs w:val="24"/>
        </w:rPr>
        <w:t>oğ</w:t>
      </w:r>
      <w:r w:rsidR="00575FE4" w:rsidRPr="00D642CE">
        <w:rPr>
          <w:rFonts w:ascii="Times New Roman" w:eastAsia="TimesNewRoman" w:hAnsi="Times New Roman"/>
          <w:sz w:val="24"/>
          <w:szCs w:val="24"/>
        </w:rPr>
        <w:t xml:space="preserve">una etkilidir. </w:t>
      </w:r>
      <w:proofErr w:type="spellStart"/>
      <w:r w:rsidR="00575FE4"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="00575FE4" w:rsidRPr="00D642CE">
        <w:rPr>
          <w:rFonts w:ascii="Times New Roman" w:eastAsia="TimesNewRoman" w:hAnsi="Times New Roman"/>
          <w:sz w:val="24"/>
          <w:szCs w:val="24"/>
        </w:rPr>
        <w:t xml:space="preserve"> ö</w:t>
      </w:r>
      <w:r w:rsidRPr="00D642CE">
        <w:rPr>
          <w:rFonts w:ascii="Times New Roman" w:eastAsia="TimesNewRoman" w:hAnsi="Times New Roman"/>
          <w:sz w:val="24"/>
          <w:szCs w:val="24"/>
        </w:rPr>
        <w:t>nemli hedef proteinlere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>bağ</w:t>
      </w:r>
      <w:r w:rsidR="00575FE4" w:rsidRPr="00D642CE">
        <w:rPr>
          <w:rFonts w:ascii="Times New Roman" w:eastAsia="TimesNewRoman" w:hAnsi="Times New Roman"/>
          <w:sz w:val="24"/>
          <w:szCs w:val="24"/>
        </w:rPr>
        <w:t>lanarak bakterilerde hü</w:t>
      </w:r>
      <w:r w:rsidRPr="00D642CE">
        <w:rPr>
          <w:rFonts w:ascii="Times New Roman" w:eastAsia="TimesNewRoman" w:hAnsi="Times New Roman"/>
          <w:sz w:val="24"/>
          <w:szCs w:val="24"/>
        </w:rPr>
        <w:t>cre duvarı</w:t>
      </w:r>
      <w:r w:rsidR="00575FE4" w:rsidRPr="00D642CE">
        <w:rPr>
          <w:rFonts w:ascii="Times New Roman" w:eastAsia="TimesNewRoman" w:hAnsi="Times New Roman"/>
          <w:sz w:val="24"/>
          <w:szCs w:val="24"/>
        </w:rPr>
        <w:t xml:space="preserve"> sentezini önleyerek bakterisit etki gö</w:t>
      </w:r>
      <w:r w:rsidRPr="00D642CE">
        <w:rPr>
          <w:rFonts w:ascii="Times New Roman" w:eastAsia="TimesNewRoman" w:hAnsi="Times New Roman"/>
          <w:sz w:val="24"/>
          <w:szCs w:val="24"/>
        </w:rPr>
        <w:t>sterir.</w:t>
      </w:r>
    </w:p>
    <w:p w:rsidR="00597366" w:rsidRPr="00D642CE" w:rsidRDefault="00597366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/>
          <w:bCs/>
          <w:sz w:val="24"/>
          <w:szCs w:val="24"/>
        </w:rPr>
      </w:pPr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>Farmakodinamik etkiler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Edinilmiş direnç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prevalansı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, coğrafyaya ve zamana bağlıdır ve belirli türlerde çok yüksek olabilir. Başta şiddetli enfeksiyonların tedavisinde olmak üzere, </w:t>
      </w:r>
      <w:proofErr w:type="gramStart"/>
      <w:r w:rsidRPr="00D642CE">
        <w:rPr>
          <w:rFonts w:ascii="Times New Roman" w:eastAsia="TimesNewRoman,Bold" w:hAnsi="Times New Roman"/>
          <w:bCs/>
          <w:sz w:val="24"/>
          <w:szCs w:val="24"/>
        </w:rPr>
        <w:t>lokal</w:t>
      </w:r>
      <w:proofErr w:type="gram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direnç bilgisi istenilir bir durumdur.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Mikroorganizmaların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Sefuroksime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in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vitro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duyarlılığı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aksetilin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klinik etkililiğinin klinik çalışmalarda gösterilmiş olduğu yerler (*) işareti ile belirtilmiştir.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r w:rsidRPr="00D642CE">
        <w:rPr>
          <w:rFonts w:ascii="Times New Roman" w:eastAsia="TimesNewRoman,Bold" w:hAnsi="Times New Roman"/>
          <w:bCs/>
          <w:sz w:val="24"/>
          <w:szCs w:val="24"/>
        </w:rPr>
        <w:t>Yaygın Olarak Duyarlı Türler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Gram Pozitif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Aeroblar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: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Streptococcus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pyogenes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>*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r w:rsidRPr="00D642CE">
        <w:rPr>
          <w:rFonts w:ascii="Times New Roman" w:eastAsia="TimesNewRoman,Bold" w:hAnsi="Times New Roman"/>
          <w:bCs/>
          <w:sz w:val="24"/>
          <w:szCs w:val="24"/>
        </w:rPr>
        <w:t>Beta-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hemolitik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streptokoklar 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Gram Negatif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Aeroblar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: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Haemophilus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influenzae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*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ampisiline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dirençli türler </w:t>
      </w:r>
      <w:proofErr w:type="gramStart"/>
      <w:r w:rsidRPr="00D642CE">
        <w:rPr>
          <w:rFonts w:ascii="Times New Roman" w:eastAsia="TimesNewRoman,Bold" w:hAnsi="Times New Roman"/>
          <w:bCs/>
          <w:sz w:val="24"/>
          <w:szCs w:val="24"/>
        </w:rPr>
        <w:t>dahil</w:t>
      </w:r>
      <w:proofErr w:type="gramEnd"/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Haemophilus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parainfluenzae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>*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Moraxella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catarrhalis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>*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Neisseria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gonorrhoeae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*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penisilinaz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üreten ve üretmeyen türler </w:t>
      </w:r>
      <w:proofErr w:type="gramStart"/>
      <w:r w:rsidRPr="00D642CE">
        <w:rPr>
          <w:rFonts w:ascii="Times New Roman" w:eastAsia="TimesNewRoman,Bold" w:hAnsi="Times New Roman"/>
          <w:bCs/>
          <w:sz w:val="24"/>
          <w:szCs w:val="24"/>
        </w:rPr>
        <w:t>dahil</w:t>
      </w:r>
      <w:proofErr w:type="gramEnd"/>
    </w:p>
    <w:p w:rsidR="00DE76DE" w:rsidRPr="00D642CE" w:rsidRDefault="00DE76DE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lastRenderedPageBreak/>
        <w:t xml:space="preserve">Gram Pozitif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Anaeroblar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: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Peptostreptococcus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türleri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Propionibacteriu</w:t>
      </w:r>
      <w:r w:rsidR="00DE76DE" w:rsidRPr="00D642CE">
        <w:rPr>
          <w:rFonts w:ascii="Times New Roman" w:eastAsia="TimesNewRoman,Bold" w:hAnsi="Times New Roman"/>
          <w:bCs/>
          <w:sz w:val="24"/>
          <w:szCs w:val="24"/>
        </w:rPr>
        <w:t>m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türler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Spiroketler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: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Borrelia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burgdorferi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*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r w:rsidRPr="00D642CE">
        <w:rPr>
          <w:rFonts w:ascii="Times New Roman" w:eastAsia="TimesNewRoman,Bold" w:hAnsi="Times New Roman"/>
          <w:bCs/>
          <w:sz w:val="24"/>
          <w:szCs w:val="24"/>
        </w:rPr>
        <w:t>Edinilmiş direncin sorun olabileceği organizmalar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Gram Pozitif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Aeroblar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: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Staphylococcus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türleri; S.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aureus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gramStart"/>
      <w:r w:rsidRPr="00D642CE">
        <w:rPr>
          <w:rFonts w:ascii="Times New Roman" w:eastAsia="TimesNewRoman,Bold" w:hAnsi="Times New Roman"/>
          <w:bCs/>
          <w:sz w:val="24"/>
          <w:szCs w:val="24"/>
        </w:rPr>
        <w:t>dahil</w:t>
      </w:r>
      <w:proofErr w:type="gram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(sadece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metisiline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duyarlı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izolatlar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>)*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Streptococcus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pneumoniae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>*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Gram Negatif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Aeroblar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: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Citrobacter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türleri; C.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freundii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hariç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Enterobacter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türleri E.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Aerogenler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ve E.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Cloacae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hariç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Escherichia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coli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>*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Klebsiella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türleri;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Klebsiella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pneumoniae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gramStart"/>
      <w:r w:rsidRPr="00D642CE">
        <w:rPr>
          <w:rFonts w:ascii="Times New Roman" w:eastAsia="TimesNewRoman,Bold" w:hAnsi="Times New Roman"/>
          <w:bCs/>
          <w:sz w:val="24"/>
          <w:szCs w:val="24"/>
        </w:rPr>
        <w:t>dahil</w:t>
      </w:r>
      <w:proofErr w:type="gramEnd"/>
      <w:r w:rsidRPr="00D642CE">
        <w:rPr>
          <w:rFonts w:ascii="Times New Roman" w:eastAsia="TimesNewRoman,Bold" w:hAnsi="Times New Roman"/>
          <w:bCs/>
          <w:sz w:val="24"/>
          <w:szCs w:val="24"/>
        </w:rPr>
        <w:t>*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Proteus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mirabilis</w:t>
      </w:r>
      <w:proofErr w:type="spellEnd"/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Proteus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türleri; P.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penneri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ve P.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vulgaris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hariç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Providencia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türleri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Gram Pozitif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Anaeroblar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: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Clostridium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türleri; C.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difficile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hariç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Gram Negatif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Anaeroblar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>: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Bacteroides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türleri; B.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fragilis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hariç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Fusobacterium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türleri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r w:rsidRPr="00D642CE">
        <w:rPr>
          <w:rFonts w:ascii="Times New Roman" w:eastAsia="TimesNewRoman,Bold" w:hAnsi="Times New Roman"/>
          <w:bCs/>
          <w:sz w:val="24"/>
          <w:szCs w:val="24"/>
        </w:rPr>
        <w:t>Doğal dirençli organizmalar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Gram Pozitif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Aeroblar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: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Enterococcus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türleri; E.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faecalis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ve E.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faeciuın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hariç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Listeria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monocytogenes</w:t>
      </w:r>
      <w:proofErr w:type="spellEnd"/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Gram Negatif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Aeroblar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: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Acinetobacter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türleri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Burkholderia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cepacia</w:t>
      </w:r>
      <w:proofErr w:type="spellEnd"/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Campylobacter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türleri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Citrobacter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freundii</w:t>
      </w:r>
      <w:proofErr w:type="spellEnd"/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lastRenderedPageBreak/>
        <w:t>Enterobacter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aerogenes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Enterobacter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cloacae</w:t>
      </w:r>
      <w:proofErr w:type="spellEnd"/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Morganella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morganii</w:t>
      </w:r>
      <w:proofErr w:type="spellEnd"/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Proteus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penneri</w:t>
      </w:r>
      <w:proofErr w:type="spellEnd"/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Proteus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vulgaris</w:t>
      </w:r>
      <w:proofErr w:type="spellEnd"/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Pseudomonas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türleri;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Pseudomonas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aeruginosa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gramStart"/>
      <w:r w:rsidRPr="00D642CE">
        <w:rPr>
          <w:rFonts w:ascii="Times New Roman" w:eastAsia="TimesNewRoman,Bold" w:hAnsi="Times New Roman"/>
          <w:bCs/>
          <w:sz w:val="24"/>
          <w:szCs w:val="24"/>
        </w:rPr>
        <w:t>dahil</w:t>
      </w:r>
      <w:proofErr w:type="gramEnd"/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Serratia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türleri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Stenotrophomonas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maltophilia</w:t>
      </w:r>
      <w:proofErr w:type="spellEnd"/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Gram Pozitif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Anaeroblar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: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Clostridium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difficile</w:t>
      </w:r>
      <w:proofErr w:type="spellEnd"/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Gram Negatif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Anaeroblar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: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Bacteroides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fragilis</w:t>
      </w:r>
      <w:proofErr w:type="spellEnd"/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r w:rsidRPr="00D642CE">
        <w:rPr>
          <w:rFonts w:ascii="Times New Roman" w:eastAsia="TimesNewRoman,Bold" w:hAnsi="Times New Roman"/>
          <w:bCs/>
          <w:sz w:val="24"/>
          <w:szCs w:val="24"/>
          <w:u w:val="single"/>
        </w:rPr>
        <w:t>Diğerleri: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Chlamydia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türleri</w:t>
      </w:r>
    </w:p>
    <w:p w:rsidR="00810410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Mycoplasma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türleri</w:t>
      </w:r>
    </w:p>
    <w:p w:rsidR="002678A1" w:rsidRPr="00D642CE" w:rsidRDefault="00810410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D642CE">
        <w:rPr>
          <w:rFonts w:ascii="Times New Roman" w:eastAsia="TimesNewRoman,Bold" w:hAnsi="Times New Roman"/>
          <w:bCs/>
          <w:sz w:val="24"/>
          <w:szCs w:val="24"/>
        </w:rPr>
        <w:t>Legionella</w:t>
      </w:r>
      <w:proofErr w:type="spellEnd"/>
      <w:r w:rsidRPr="00D642CE">
        <w:rPr>
          <w:rFonts w:ascii="Times New Roman" w:eastAsia="TimesNewRoman,Bold" w:hAnsi="Times New Roman"/>
          <w:bCs/>
          <w:sz w:val="24"/>
          <w:szCs w:val="24"/>
        </w:rPr>
        <w:t xml:space="preserve"> türleri</w:t>
      </w:r>
    </w:p>
    <w:p w:rsidR="00DE76DE" w:rsidRPr="00D642CE" w:rsidRDefault="00DE76DE" w:rsidP="00810410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262980" w:rsidRPr="00D642CE" w:rsidRDefault="00262980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t>5.2. Farmakokinetik özellikleri</w:t>
      </w:r>
    </w:p>
    <w:p w:rsidR="00262980" w:rsidRPr="00D642CE" w:rsidRDefault="00262980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t>Genel özellikler</w:t>
      </w:r>
    </w:p>
    <w:p w:rsidR="00CC524A" w:rsidRPr="00D642CE" w:rsidRDefault="00CC524A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  <w:r w:rsidRPr="00D642CE">
        <w:rPr>
          <w:rFonts w:ascii="Times New Roman" w:eastAsia="TimesNewRoman" w:hAnsi="Times New Roman"/>
          <w:sz w:val="24"/>
          <w:szCs w:val="24"/>
          <w:u w:val="single"/>
        </w:rPr>
        <w:t>Emilim:</w:t>
      </w:r>
    </w:p>
    <w:p w:rsidR="00870F3C" w:rsidRPr="00D642CE" w:rsidRDefault="00CC524A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 xml:space="preserve">Sefuroksim aksetil oral yoldan alınmayı takiben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gastrointestinal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kanaldan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absorbe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olur ve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intestinal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mukozada ve kanda s</w:t>
      </w:r>
      <w:r w:rsidR="006142E4" w:rsidRPr="00D642CE">
        <w:rPr>
          <w:rFonts w:ascii="Times New Roman" w:eastAsia="TimesNewRoman" w:hAnsi="Times New Roman"/>
          <w:sz w:val="24"/>
          <w:szCs w:val="24"/>
        </w:rPr>
        <w:t>ü</w:t>
      </w:r>
      <w:r w:rsidRPr="00D642CE">
        <w:rPr>
          <w:rFonts w:ascii="Times New Roman" w:eastAsia="TimesNewRoman" w:hAnsi="Times New Roman"/>
          <w:sz w:val="24"/>
          <w:szCs w:val="24"/>
        </w:rPr>
        <w:t>ratle hidrolize uğrayar</w:t>
      </w:r>
      <w:r w:rsidR="006142E4" w:rsidRPr="00D642CE">
        <w:rPr>
          <w:rFonts w:ascii="Times New Roman" w:eastAsia="TimesNewRoman" w:hAnsi="Times New Roman"/>
          <w:sz w:val="24"/>
          <w:szCs w:val="24"/>
        </w:rPr>
        <w:t xml:space="preserve">ak serbest </w:t>
      </w:r>
      <w:proofErr w:type="spellStart"/>
      <w:r w:rsidR="006142E4" w:rsidRPr="00D642CE">
        <w:rPr>
          <w:rFonts w:ascii="Times New Roman" w:eastAsia="TimesNewRoman" w:hAnsi="Times New Roman"/>
          <w:sz w:val="24"/>
          <w:szCs w:val="24"/>
        </w:rPr>
        <w:t>sefuroksimi</w:t>
      </w:r>
      <w:proofErr w:type="spellEnd"/>
      <w:r w:rsidR="006142E4" w:rsidRPr="00D642CE">
        <w:rPr>
          <w:rFonts w:ascii="Times New Roman" w:eastAsia="TimesNewRoman" w:hAnsi="Times New Roman"/>
          <w:sz w:val="24"/>
          <w:szCs w:val="24"/>
        </w:rPr>
        <w:t xml:space="preserve"> kan dolaş</w:t>
      </w:r>
      <w:r w:rsidRPr="00D642CE">
        <w:rPr>
          <w:rFonts w:ascii="Times New Roman" w:eastAsia="TimesNewRoman" w:hAnsi="Times New Roman"/>
          <w:sz w:val="24"/>
          <w:szCs w:val="24"/>
        </w:rPr>
        <w:t>ı</w:t>
      </w:r>
      <w:r w:rsidR="006142E4" w:rsidRPr="00D642CE">
        <w:rPr>
          <w:rFonts w:ascii="Times New Roman" w:eastAsia="TimesNewRoman" w:hAnsi="Times New Roman"/>
          <w:sz w:val="24"/>
          <w:szCs w:val="24"/>
        </w:rPr>
        <w:t>m</w:t>
      </w:r>
      <w:r w:rsidRPr="00D642CE">
        <w:rPr>
          <w:rFonts w:ascii="Times New Roman" w:eastAsia="TimesNewRoman" w:hAnsi="Times New Roman"/>
          <w:sz w:val="24"/>
          <w:szCs w:val="24"/>
        </w:rPr>
        <w:t>ına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>bırakı</w:t>
      </w:r>
      <w:r w:rsidR="00E6637B" w:rsidRPr="00D642CE">
        <w:rPr>
          <w:rFonts w:ascii="Times New Roman" w:eastAsia="TimesNewRoman" w:hAnsi="Times New Roman"/>
          <w:sz w:val="24"/>
          <w:szCs w:val="24"/>
        </w:rPr>
        <w:t xml:space="preserve">r. </w:t>
      </w:r>
      <w:proofErr w:type="spellStart"/>
      <w:r w:rsidR="00E6637B"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="00E6637B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E6637B" w:rsidRPr="00D642CE">
        <w:rPr>
          <w:rFonts w:ascii="Times New Roman" w:eastAsia="TimesNewRoman" w:hAnsi="Times New Roman"/>
          <w:sz w:val="24"/>
          <w:szCs w:val="24"/>
        </w:rPr>
        <w:t>aksetil</w:t>
      </w:r>
      <w:proofErr w:type="spellEnd"/>
      <w:r w:rsidR="00E6637B" w:rsidRPr="00D642CE">
        <w:rPr>
          <w:rFonts w:ascii="Times New Roman" w:eastAsia="TimesNewRoman" w:hAnsi="Times New Roman"/>
          <w:sz w:val="24"/>
          <w:szCs w:val="24"/>
        </w:rPr>
        <w:t xml:space="preserve"> sü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spansiyonun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absorpsiyonu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yiyecekle artar.</w:t>
      </w:r>
    </w:p>
    <w:p w:rsidR="00C036A5" w:rsidRPr="00D642CE" w:rsidRDefault="00CC524A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Sefuroksim aksetil tabletleri yemeklerden sonra alındığı</w:t>
      </w:r>
      <w:r w:rsidR="004D707C" w:rsidRPr="00D642CE">
        <w:rPr>
          <w:rFonts w:ascii="Times New Roman" w:eastAsia="TimesNewRoman" w:hAnsi="Times New Roman"/>
          <w:sz w:val="24"/>
          <w:szCs w:val="24"/>
        </w:rPr>
        <w:t>nda, yaklaş</w:t>
      </w:r>
      <w:r w:rsidRPr="00D642CE">
        <w:rPr>
          <w:rFonts w:ascii="Times New Roman" w:eastAsia="TimesNewRoman" w:hAnsi="Times New Roman"/>
          <w:sz w:val="24"/>
          <w:szCs w:val="24"/>
        </w:rPr>
        <w:t>ı</w:t>
      </w:r>
      <w:r w:rsidR="006142E4" w:rsidRPr="00D642CE">
        <w:rPr>
          <w:rFonts w:ascii="Times New Roman" w:eastAsia="TimesNewRoman" w:hAnsi="Times New Roman"/>
          <w:sz w:val="24"/>
          <w:szCs w:val="24"/>
        </w:rPr>
        <w:t xml:space="preserve">k </w:t>
      </w:r>
      <w:proofErr w:type="gramStart"/>
      <w:r w:rsidR="006142E4" w:rsidRPr="00D642CE">
        <w:rPr>
          <w:rFonts w:ascii="Times New Roman" w:eastAsia="TimesNewRoman" w:hAnsi="Times New Roman"/>
          <w:sz w:val="24"/>
          <w:szCs w:val="24"/>
        </w:rPr>
        <w:t>2.4</w:t>
      </w:r>
      <w:proofErr w:type="gramEnd"/>
      <w:r w:rsidR="006142E4" w:rsidRPr="00D642CE">
        <w:rPr>
          <w:rFonts w:ascii="Times New Roman" w:eastAsia="TimesNewRoman" w:hAnsi="Times New Roman"/>
          <w:sz w:val="24"/>
          <w:szCs w:val="24"/>
        </w:rPr>
        <w:t xml:space="preserve"> saat sonra ulaş</w:t>
      </w:r>
      <w:r w:rsidRPr="00D642CE">
        <w:rPr>
          <w:rFonts w:ascii="Times New Roman" w:eastAsia="TimesNewRoman" w:hAnsi="Times New Roman"/>
          <w:sz w:val="24"/>
          <w:szCs w:val="24"/>
        </w:rPr>
        <w:t>ılan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6142E4" w:rsidRPr="00D642CE">
        <w:rPr>
          <w:rFonts w:ascii="Times New Roman" w:eastAsia="TimesNewRoman" w:hAnsi="Times New Roman"/>
          <w:sz w:val="24"/>
          <w:szCs w:val="24"/>
        </w:rPr>
        <w:t>doruk plazma dü</w:t>
      </w:r>
      <w:r w:rsidRPr="00D642CE">
        <w:rPr>
          <w:rFonts w:ascii="Times New Roman" w:eastAsia="TimesNewRoman" w:hAnsi="Times New Roman"/>
          <w:sz w:val="24"/>
          <w:szCs w:val="24"/>
        </w:rPr>
        <w:t>zeyleri 125 mg’lı</w:t>
      </w:r>
      <w:r w:rsidR="006142E4" w:rsidRPr="00D642CE">
        <w:rPr>
          <w:rFonts w:ascii="Times New Roman" w:eastAsia="TimesNewRoman" w:hAnsi="Times New Roman"/>
          <w:sz w:val="24"/>
          <w:szCs w:val="24"/>
        </w:rPr>
        <w:t>k doz iç</w:t>
      </w:r>
      <w:r w:rsidRPr="00D642CE">
        <w:rPr>
          <w:rFonts w:ascii="Times New Roman" w:eastAsia="TimesNewRoman" w:hAnsi="Times New Roman"/>
          <w:sz w:val="24"/>
          <w:szCs w:val="24"/>
        </w:rPr>
        <w:t>in 2.9 mg/l, 250 mg’lı</w:t>
      </w:r>
      <w:r w:rsidR="004D707C" w:rsidRPr="00D642CE">
        <w:rPr>
          <w:rFonts w:ascii="Times New Roman" w:eastAsia="TimesNewRoman" w:hAnsi="Times New Roman"/>
          <w:sz w:val="24"/>
          <w:szCs w:val="24"/>
        </w:rPr>
        <w:t>k doz iç</w:t>
      </w:r>
      <w:r w:rsidRPr="00D642CE">
        <w:rPr>
          <w:rFonts w:ascii="Times New Roman" w:eastAsia="TimesNewRoman" w:hAnsi="Times New Roman"/>
          <w:sz w:val="24"/>
          <w:szCs w:val="24"/>
        </w:rPr>
        <w:t>in 4.4 mg/l, 500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mg’lı</w:t>
      </w:r>
      <w:r w:rsidR="004D707C" w:rsidRPr="00D642CE">
        <w:rPr>
          <w:rFonts w:ascii="Times New Roman" w:eastAsia="TimesNewRoman" w:hAnsi="Times New Roman"/>
          <w:sz w:val="24"/>
          <w:szCs w:val="24"/>
        </w:rPr>
        <w:t>k</w:t>
      </w:r>
      <w:proofErr w:type="spellEnd"/>
      <w:r w:rsidR="004D707C" w:rsidRPr="00D642CE">
        <w:rPr>
          <w:rFonts w:ascii="Times New Roman" w:eastAsia="TimesNewRoman" w:hAnsi="Times New Roman"/>
          <w:sz w:val="24"/>
          <w:szCs w:val="24"/>
        </w:rPr>
        <w:t xml:space="preserve"> doz iç</w:t>
      </w:r>
      <w:r w:rsidRPr="00D642CE">
        <w:rPr>
          <w:rFonts w:ascii="Times New Roman" w:eastAsia="TimesNewRoman" w:hAnsi="Times New Roman"/>
          <w:sz w:val="24"/>
          <w:szCs w:val="24"/>
        </w:rPr>
        <w:t>in 7.7 mg/l ve 1 g’lı</w:t>
      </w:r>
      <w:r w:rsidR="004D707C" w:rsidRPr="00D642CE">
        <w:rPr>
          <w:rFonts w:ascii="Times New Roman" w:eastAsia="TimesNewRoman" w:hAnsi="Times New Roman"/>
          <w:sz w:val="24"/>
          <w:szCs w:val="24"/>
        </w:rPr>
        <w:t>k doz iç</w:t>
      </w:r>
      <w:r w:rsidRPr="00D642CE">
        <w:rPr>
          <w:rFonts w:ascii="Times New Roman" w:eastAsia="TimesNewRoman" w:hAnsi="Times New Roman"/>
          <w:sz w:val="24"/>
          <w:szCs w:val="24"/>
        </w:rPr>
        <w:t>in 13.6 mg/l olarak saptanmı</w:t>
      </w:r>
      <w:r w:rsidR="004D707C" w:rsidRPr="00D642CE">
        <w:rPr>
          <w:rFonts w:ascii="Times New Roman" w:eastAsia="TimesNewRoman" w:hAnsi="Times New Roman"/>
          <w:sz w:val="24"/>
          <w:szCs w:val="24"/>
        </w:rPr>
        <w:t>ş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tır.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4D707C" w:rsidRPr="00D642CE">
        <w:rPr>
          <w:rFonts w:ascii="Times New Roman" w:eastAsia="TimesNewRoman" w:hAnsi="Times New Roman"/>
          <w:sz w:val="24"/>
          <w:szCs w:val="24"/>
        </w:rPr>
        <w:t>sü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spansiyonun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absorpsiyon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hızı tabletlere nazaran daha az olup, doruk serum seviyeleri daha</w:t>
      </w:r>
      <w:r w:rsidR="005F4CCE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4D707C" w:rsidRPr="00D642CE">
        <w:rPr>
          <w:rFonts w:ascii="Times New Roman" w:eastAsia="TimesNewRoman" w:hAnsi="Times New Roman"/>
          <w:sz w:val="24"/>
          <w:szCs w:val="24"/>
        </w:rPr>
        <w:t>düşüktü</w:t>
      </w:r>
      <w:r w:rsidRPr="00D642CE">
        <w:rPr>
          <w:rFonts w:ascii="Times New Roman" w:eastAsia="TimesNewRoman" w:hAnsi="Times New Roman"/>
          <w:sz w:val="24"/>
          <w:szCs w:val="24"/>
        </w:rPr>
        <w:t>r ve sistemik biyoyararlanımı azalmı</w:t>
      </w:r>
      <w:r w:rsidR="004D707C" w:rsidRPr="00D642CE">
        <w:rPr>
          <w:rFonts w:ascii="Times New Roman" w:eastAsia="TimesNewRoman" w:hAnsi="Times New Roman"/>
          <w:sz w:val="24"/>
          <w:szCs w:val="24"/>
        </w:rPr>
        <w:t>ş</w:t>
      </w:r>
      <w:r w:rsidRPr="00D642CE">
        <w:rPr>
          <w:rFonts w:ascii="Times New Roman" w:eastAsia="TimesNewRoman" w:hAnsi="Times New Roman"/>
          <w:sz w:val="24"/>
          <w:szCs w:val="24"/>
        </w:rPr>
        <w:t>tır (% 4 - 17 daha az).</w:t>
      </w:r>
    </w:p>
    <w:p w:rsidR="00CC524A" w:rsidRPr="00D642CE" w:rsidRDefault="00CC524A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  <w:r w:rsidRPr="00D642CE">
        <w:rPr>
          <w:rFonts w:ascii="Times New Roman" w:eastAsia="TimesNewRoman" w:hAnsi="Times New Roman"/>
          <w:sz w:val="24"/>
          <w:szCs w:val="24"/>
          <w:u w:val="single"/>
        </w:rPr>
        <w:t>Dağılım:</w:t>
      </w:r>
    </w:p>
    <w:p w:rsidR="00C036A5" w:rsidRPr="00D642CE" w:rsidRDefault="00CC524A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Proteine bağlanma oranı kullanı</w:t>
      </w:r>
      <w:r w:rsidR="006130A5" w:rsidRPr="00D642CE">
        <w:rPr>
          <w:rFonts w:ascii="Times New Roman" w:eastAsia="TimesNewRoman" w:hAnsi="Times New Roman"/>
          <w:sz w:val="24"/>
          <w:szCs w:val="24"/>
        </w:rPr>
        <w:t xml:space="preserve">lan </w:t>
      </w:r>
      <w:proofErr w:type="gramStart"/>
      <w:r w:rsidR="006130A5" w:rsidRPr="00D642CE">
        <w:rPr>
          <w:rFonts w:ascii="Times New Roman" w:eastAsia="TimesNewRoman" w:hAnsi="Times New Roman"/>
          <w:sz w:val="24"/>
          <w:szCs w:val="24"/>
        </w:rPr>
        <w:t>metodolojiye</w:t>
      </w:r>
      <w:proofErr w:type="gramEnd"/>
      <w:r w:rsidR="006130A5" w:rsidRPr="00D642CE">
        <w:rPr>
          <w:rFonts w:ascii="Times New Roman" w:eastAsia="TimesNewRoman" w:hAnsi="Times New Roman"/>
          <w:sz w:val="24"/>
          <w:szCs w:val="24"/>
        </w:rPr>
        <w:t xml:space="preserve"> gö</w:t>
      </w:r>
      <w:r w:rsidRPr="00D642CE">
        <w:rPr>
          <w:rFonts w:ascii="Times New Roman" w:eastAsia="TimesNewRoman" w:hAnsi="Times New Roman"/>
          <w:sz w:val="24"/>
          <w:szCs w:val="24"/>
        </w:rPr>
        <w:t>re % 33 - 50 arasında değ</w:t>
      </w:r>
      <w:r w:rsidR="006130A5" w:rsidRPr="00D642CE">
        <w:rPr>
          <w:rFonts w:ascii="Times New Roman" w:eastAsia="TimesNewRoman" w:hAnsi="Times New Roman"/>
          <w:sz w:val="24"/>
          <w:szCs w:val="24"/>
        </w:rPr>
        <w:t>iş</w:t>
      </w:r>
      <w:r w:rsidRPr="00D642CE">
        <w:rPr>
          <w:rFonts w:ascii="Times New Roman" w:eastAsia="TimesNewRoman" w:hAnsi="Times New Roman"/>
          <w:sz w:val="24"/>
          <w:szCs w:val="24"/>
        </w:rPr>
        <w:t>ir.</w:t>
      </w:r>
    </w:p>
    <w:p w:rsidR="00CC524A" w:rsidRPr="00D642CE" w:rsidRDefault="00CC524A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  <w:r w:rsidRPr="00D642CE">
        <w:rPr>
          <w:rFonts w:ascii="Times New Roman" w:eastAsia="TimesNewRoman" w:hAnsi="Times New Roman"/>
          <w:sz w:val="24"/>
          <w:szCs w:val="24"/>
          <w:u w:val="single"/>
        </w:rPr>
        <w:t>Biyotransformasyon:</w:t>
      </w:r>
    </w:p>
    <w:p w:rsidR="00CC524A" w:rsidRPr="00D642CE" w:rsidRDefault="00CC524A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metabolize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olmaz</w:t>
      </w:r>
    </w:p>
    <w:p w:rsidR="00C036A5" w:rsidRPr="00D642CE" w:rsidRDefault="00C036A5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CC524A" w:rsidRPr="00D642CE" w:rsidRDefault="00CC524A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  <w:r w:rsidRPr="00D642CE">
        <w:rPr>
          <w:rFonts w:ascii="Times New Roman" w:eastAsia="TimesNewRoman" w:hAnsi="Times New Roman"/>
          <w:sz w:val="24"/>
          <w:szCs w:val="24"/>
          <w:u w:val="single"/>
        </w:rPr>
        <w:lastRenderedPageBreak/>
        <w:t>Eliminasyon:</w:t>
      </w:r>
    </w:p>
    <w:p w:rsidR="00CC524A" w:rsidRPr="00D642CE" w:rsidRDefault="00CC524A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Serum yarı</w:t>
      </w:r>
      <w:r w:rsidR="006130A5" w:rsidRPr="00D642CE">
        <w:rPr>
          <w:rFonts w:ascii="Times New Roman" w:eastAsia="TimesNewRoman" w:hAnsi="Times New Roman"/>
          <w:sz w:val="24"/>
          <w:szCs w:val="24"/>
        </w:rPr>
        <w:t>lanma ömrü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 1 - 1,5 saattir.</w:t>
      </w:r>
    </w:p>
    <w:p w:rsidR="00CC524A" w:rsidRPr="00D642CE" w:rsidRDefault="00CC524A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Sefuroks</w:t>
      </w:r>
      <w:r w:rsidR="006130A5" w:rsidRPr="00D642CE">
        <w:rPr>
          <w:rFonts w:ascii="Times New Roman" w:eastAsia="TimesNewRoman" w:hAnsi="Times New Roman"/>
          <w:sz w:val="24"/>
          <w:szCs w:val="24"/>
        </w:rPr>
        <w:t>im glomerular filtrasyon ve tubü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ler sekresyon ile elimine edilir.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Probenesid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ile</w:t>
      </w:r>
      <w:r w:rsidR="00561364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birlikte verilmesi ortalama serum </w:t>
      </w:r>
      <w:proofErr w:type="gramStart"/>
      <w:r w:rsidRPr="00D642CE">
        <w:rPr>
          <w:rFonts w:ascii="Times New Roman" w:eastAsia="TimesNewRoman" w:hAnsi="Times New Roman"/>
          <w:sz w:val="24"/>
          <w:szCs w:val="24"/>
        </w:rPr>
        <w:t>konsantrasyonları</w:t>
      </w:r>
      <w:proofErr w:type="gramEnd"/>
      <w:r w:rsidRPr="00D642CE">
        <w:rPr>
          <w:rFonts w:ascii="Times New Roman" w:eastAsia="TimesNewRoman" w:hAnsi="Times New Roman"/>
          <w:sz w:val="24"/>
          <w:szCs w:val="24"/>
        </w:rPr>
        <w:t xml:space="preserve"> - zaman eğrisinin altında kalan alanı % 50</w:t>
      </w:r>
      <w:r w:rsidR="00561364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>oranında artırır.</w:t>
      </w:r>
    </w:p>
    <w:p w:rsidR="00DE76DE" w:rsidRPr="00D642CE" w:rsidRDefault="00DE76DE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C036A5" w:rsidRPr="00D642CE" w:rsidRDefault="00DE76DE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/>
          <w:bCs/>
          <w:sz w:val="24"/>
          <w:szCs w:val="24"/>
        </w:rPr>
      </w:pPr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>Hastalardaki karakteristik özellikler</w:t>
      </w:r>
    </w:p>
    <w:p w:rsidR="00DE76DE" w:rsidRPr="00D642CE" w:rsidRDefault="00DE76DE" w:rsidP="00DE76D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  <w:r w:rsidRPr="00D642CE">
        <w:rPr>
          <w:rFonts w:ascii="Times New Roman" w:eastAsia="TimesNewRoman" w:hAnsi="Times New Roman"/>
          <w:sz w:val="24"/>
          <w:szCs w:val="24"/>
          <w:u w:val="single"/>
        </w:rPr>
        <w:t>Cinsiyet</w:t>
      </w:r>
    </w:p>
    <w:p w:rsidR="00DE76DE" w:rsidRPr="00D642CE" w:rsidRDefault="00DE76DE" w:rsidP="00DE76D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 xml:space="preserve">Erkekler ve kadınlar arasında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farmakokinetiği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açısından bir fark gözlenmemiştir.</w:t>
      </w:r>
    </w:p>
    <w:p w:rsidR="00DE76DE" w:rsidRPr="00D642CE" w:rsidRDefault="00DE76DE" w:rsidP="00DE76D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  <w:u w:val="single"/>
        </w:rPr>
        <w:t>Geriyatrik</w:t>
      </w:r>
      <w:proofErr w:type="spellEnd"/>
    </w:p>
    <w:p w:rsidR="00DE76DE" w:rsidRPr="00D642CE" w:rsidRDefault="00DE76DE" w:rsidP="00DE76D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 xml:space="preserve">Günde 1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g'lık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normal maksimuma kadar olan dozajlarda normal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renal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fonksiyona sahip yaşlı hastalarda özel bir önlem gerekli değildir. Yaşlı hastaların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renal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fonksiyonunun azalmış olması daha muhtemeldir; bu nedenle doz yaşlılarda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renal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fonksiyonla uyumlu olarak ayarlanmalıdır (bkz, bölüm </w:t>
      </w:r>
      <w:proofErr w:type="gramStart"/>
      <w:r w:rsidRPr="00D642CE">
        <w:rPr>
          <w:rFonts w:ascii="Times New Roman" w:eastAsia="TimesNewRoman" w:hAnsi="Times New Roman"/>
          <w:sz w:val="24"/>
          <w:szCs w:val="24"/>
        </w:rPr>
        <w:t>4.2</w:t>
      </w:r>
      <w:proofErr w:type="gramEnd"/>
      <w:r w:rsidRPr="00D642CE">
        <w:rPr>
          <w:rFonts w:ascii="Times New Roman" w:eastAsia="TimesNewRoman" w:hAnsi="Times New Roman"/>
          <w:sz w:val="24"/>
          <w:szCs w:val="24"/>
        </w:rPr>
        <w:t>).</w:t>
      </w:r>
    </w:p>
    <w:p w:rsidR="00DE76DE" w:rsidRPr="00D642CE" w:rsidRDefault="00DE76DE" w:rsidP="00DE76D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  <w:r w:rsidRPr="00D642CE">
        <w:rPr>
          <w:rFonts w:ascii="Times New Roman" w:eastAsia="TimesNewRoman" w:hAnsi="Times New Roman"/>
          <w:sz w:val="24"/>
          <w:szCs w:val="24"/>
          <w:u w:val="single"/>
        </w:rPr>
        <w:t>Pediatrik</w:t>
      </w:r>
    </w:p>
    <w:p w:rsidR="00DE76DE" w:rsidRPr="00D642CE" w:rsidRDefault="00DE76DE" w:rsidP="00DE76D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 xml:space="preserve">Daha büyük bebeklerde (&gt;3 yaşında) ve çocuklarda,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farmakokinetiği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yetişkinlerde gözlenene benzerdir.</w:t>
      </w:r>
    </w:p>
    <w:p w:rsidR="00DE76DE" w:rsidRPr="00D642CE" w:rsidRDefault="00DE76DE" w:rsidP="00DE76D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 xml:space="preserve">3 aylıktan küçük çocuklarda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aksetil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kullanımına ilişkin klinik çalışma verisi mevcut değildir.</w:t>
      </w:r>
    </w:p>
    <w:p w:rsidR="00DE76DE" w:rsidRPr="00D642CE" w:rsidRDefault="00DE76DE" w:rsidP="00DE76D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  <w:u w:val="single"/>
        </w:rPr>
        <w:t>Renal</w:t>
      </w:r>
      <w:proofErr w:type="spellEnd"/>
      <w:r w:rsidRPr="00D642CE">
        <w:rPr>
          <w:rFonts w:ascii="Times New Roman" w:eastAsia="TimesNewRoman" w:hAnsi="Times New Roman"/>
          <w:sz w:val="24"/>
          <w:szCs w:val="24"/>
          <w:u w:val="single"/>
        </w:rPr>
        <w:t xml:space="preserve"> bozukluk</w:t>
      </w:r>
    </w:p>
    <w:p w:rsidR="00DE76DE" w:rsidRPr="00D642CE" w:rsidRDefault="00DE76DE" w:rsidP="00DE76D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Renal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bozukluğu olan hastalarda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aksetilin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güvenlilik ve etkililiği belirlenmemiştir.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başlıca böbreklerle atılır. Bu nedenle tüm bu tip antibiyotiklerle olduğu gibi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renal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fonksiyonu bozulmuş hastalarda (yani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kreatinin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klerensi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&lt;30 mL/dakika)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dozunun daha yavaş atılımını telafi etmek üzere azaltılması önerilmektedir (bkz</w:t>
      </w:r>
      <w:proofErr w:type="gramStart"/>
      <w:r w:rsidRPr="00D642CE">
        <w:rPr>
          <w:rFonts w:ascii="Times New Roman" w:eastAsia="TimesNewRoman" w:hAnsi="Times New Roman"/>
          <w:sz w:val="24"/>
          <w:szCs w:val="24"/>
        </w:rPr>
        <w:t>.,</w:t>
      </w:r>
      <w:proofErr w:type="gramEnd"/>
      <w:r w:rsidRPr="00D642CE">
        <w:rPr>
          <w:rFonts w:ascii="Times New Roman" w:eastAsia="TimesNewRoman" w:hAnsi="Times New Roman"/>
          <w:sz w:val="24"/>
          <w:szCs w:val="24"/>
        </w:rPr>
        <w:t xml:space="preserve"> bölüm 4.2).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diyalizle etkili bir şekilde uzaklaştırılır.</w:t>
      </w:r>
    </w:p>
    <w:p w:rsidR="00DE76DE" w:rsidRPr="00D642CE" w:rsidRDefault="00DE76DE" w:rsidP="00DE76D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  <w:u w:val="single"/>
        </w:rPr>
        <w:t>Hepatik</w:t>
      </w:r>
      <w:proofErr w:type="spellEnd"/>
      <w:r w:rsidRPr="00D642CE">
        <w:rPr>
          <w:rFonts w:ascii="Times New Roman" w:eastAsia="TimesNewRoman" w:hAnsi="Times New Roman"/>
          <w:sz w:val="24"/>
          <w:szCs w:val="24"/>
          <w:u w:val="single"/>
        </w:rPr>
        <w:t xml:space="preserve"> bozukluk</w:t>
      </w:r>
    </w:p>
    <w:p w:rsidR="00DE76DE" w:rsidRPr="00D642CE" w:rsidRDefault="00DE76DE" w:rsidP="00DE76D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Hepatik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bozukluğu olan hastalar için veri mevcut değildir.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başlıca böbreklerden elimine edildiğinden,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hepatik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fonksiyon bozukluğu varlığının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sefuroksimin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farrnakokinetiği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üzerinde bir etkiye sahip olması beklenmemektedir.</w:t>
      </w:r>
    </w:p>
    <w:p w:rsidR="00DE76DE" w:rsidRPr="00D642CE" w:rsidRDefault="00DE76DE" w:rsidP="00DE76D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  <w:r w:rsidRPr="00D642CE">
        <w:rPr>
          <w:rFonts w:ascii="Times New Roman" w:eastAsia="TimesNewRoman" w:hAnsi="Times New Roman"/>
          <w:sz w:val="24"/>
          <w:szCs w:val="24"/>
          <w:u w:val="single"/>
        </w:rPr>
        <w:t>FK/FD ilişkisi</w:t>
      </w:r>
    </w:p>
    <w:p w:rsidR="00DE76DE" w:rsidRPr="00D642CE" w:rsidRDefault="00DE76DE" w:rsidP="00DE76D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Sefalosporinler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için in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vivo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etkililik ile </w:t>
      </w:r>
      <w:proofErr w:type="gramStart"/>
      <w:r w:rsidRPr="00D642CE">
        <w:rPr>
          <w:rFonts w:ascii="Times New Roman" w:eastAsia="TimesNewRoman" w:hAnsi="Times New Roman"/>
          <w:sz w:val="24"/>
          <w:szCs w:val="24"/>
        </w:rPr>
        <w:t>korelasyon</w:t>
      </w:r>
      <w:proofErr w:type="gramEnd"/>
      <w:r w:rsidRPr="00D642CE">
        <w:rPr>
          <w:rFonts w:ascii="Times New Roman" w:eastAsia="TimesNewRoman" w:hAnsi="Times New Roman"/>
          <w:sz w:val="24"/>
          <w:szCs w:val="24"/>
        </w:rPr>
        <w:t xml:space="preserve"> gösteren en önemli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farmakokinetik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-farmakodinamik indeksin bağlanmamış konsantrasyonun her bir hedef tür için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sefuroksimin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lastRenderedPageBreak/>
        <w:t xml:space="preserve">minimum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inhibe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edici konsantrasyonunun (MIK) üzerinde kaldığı (yani, %T &gt;MIK) doz uygulama aralığı yüzdesi (% T) olduğu gösterilmiştir.</w:t>
      </w:r>
    </w:p>
    <w:p w:rsidR="00870F3C" w:rsidRPr="00D642CE" w:rsidRDefault="00870F3C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</w:p>
    <w:p w:rsidR="00D70B1F" w:rsidRPr="00D642CE" w:rsidRDefault="00D70B1F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t>5.3. Klinik öncesi güvenlilik verileri</w:t>
      </w:r>
    </w:p>
    <w:p w:rsidR="00D70B1F" w:rsidRPr="00D642CE" w:rsidRDefault="006130A5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 xml:space="preserve">Hayvan </w:t>
      </w: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toksisite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ç</w:t>
      </w:r>
      <w:r w:rsidR="00CC524A" w:rsidRPr="00D642CE">
        <w:rPr>
          <w:rFonts w:ascii="Times New Roman" w:eastAsia="TimesNewRoman" w:hAnsi="Times New Roman"/>
          <w:sz w:val="24"/>
          <w:szCs w:val="24"/>
        </w:rPr>
        <w:t>alı</w:t>
      </w:r>
      <w:r w:rsidRPr="00D642CE">
        <w:rPr>
          <w:rFonts w:ascii="Times New Roman" w:eastAsia="TimesNewRoman" w:hAnsi="Times New Roman"/>
          <w:sz w:val="24"/>
          <w:szCs w:val="24"/>
        </w:rPr>
        <w:t>ş</w:t>
      </w:r>
      <w:r w:rsidR="00CC524A" w:rsidRPr="00D642CE">
        <w:rPr>
          <w:rFonts w:ascii="Times New Roman" w:eastAsia="TimesNewRoman" w:hAnsi="Times New Roman"/>
          <w:sz w:val="24"/>
          <w:szCs w:val="24"/>
        </w:rPr>
        <w:t xml:space="preserve">maları </w:t>
      </w:r>
      <w:proofErr w:type="spellStart"/>
      <w:r w:rsidR="00CC524A" w:rsidRPr="00D642C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="00CC524A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CC524A" w:rsidRPr="00D642CE">
        <w:rPr>
          <w:rFonts w:ascii="Times New Roman" w:eastAsia="TimesNewRoman" w:hAnsi="Times New Roman"/>
          <w:sz w:val="24"/>
          <w:szCs w:val="24"/>
        </w:rPr>
        <w:t>aksetilin</w:t>
      </w:r>
      <w:proofErr w:type="spellEnd"/>
      <w:r w:rsidR="00CC524A" w:rsidRPr="00D642CE">
        <w:rPr>
          <w:rFonts w:ascii="Times New Roman" w:eastAsia="TimesNewRoman" w:hAnsi="Times New Roman"/>
          <w:sz w:val="24"/>
          <w:szCs w:val="24"/>
        </w:rPr>
        <w:t xml:space="preserve"> anlamlı bir bulgu olmaksızı</w:t>
      </w:r>
      <w:r w:rsidRPr="00D642CE">
        <w:rPr>
          <w:rFonts w:ascii="Times New Roman" w:eastAsia="TimesNewRoman" w:hAnsi="Times New Roman"/>
          <w:sz w:val="24"/>
          <w:szCs w:val="24"/>
        </w:rPr>
        <w:t>n düşü</w:t>
      </w:r>
      <w:r w:rsidR="00CC524A" w:rsidRPr="00D642CE">
        <w:rPr>
          <w:rFonts w:ascii="Times New Roman" w:eastAsia="TimesNewRoman" w:hAnsi="Times New Roman"/>
          <w:sz w:val="24"/>
          <w:szCs w:val="24"/>
        </w:rPr>
        <w:t>k</w:t>
      </w:r>
      <w:r w:rsidR="00561364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CC524A" w:rsidRPr="00D642CE">
        <w:rPr>
          <w:rFonts w:ascii="Times New Roman" w:eastAsia="TimesNewRoman" w:hAnsi="Times New Roman"/>
          <w:sz w:val="24"/>
          <w:szCs w:val="24"/>
        </w:rPr>
        <w:t>toksisitesi</w:t>
      </w:r>
      <w:proofErr w:type="spellEnd"/>
      <w:r w:rsidR="00CC524A" w:rsidRPr="00D642CE">
        <w:rPr>
          <w:rFonts w:ascii="Times New Roman" w:eastAsia="TimesNewRoman" w:hAnsi="Times New Roman"/>
          <w:sz w:val="24"/>
          <w:szCs w:val="24"/>
        </w:rPr>
        <w:t xml:space="preserve"> olduğ</w:t>
      </w:r>
      <w:r w:rsidRPr="00D642CE">
        <w:rPr>
          <w:rFonts w:ascii="Times New Roman" w:eastAsia="TimesNewRoman" w:hAnsi="Times New Roman"/>
          <w:sz w:val="24"/>
          <w:szCs w:val="24"/>
        </w:rPr>
        <w:t>unu gö</w:t>
      </w:r>
      <w:r w:rsidR="00CC524A" w:rsidRPr="00D642CE">
        <w:rPr>
          <w:rFonts w:ascii="Times New Roman" w:eastAsia="TimesNewRoman" w:hAnsi="Times New Roman"/>
          <w:sz w:val="24"/>
          <w:szCs w:val="24"/>
        </w:rPr>
        <w:t>stermi</w:t>
      </w:r>
      <w:r w:rsidRPr="00D642CE">
        <w:rPr>
          <w:rFonts w:ascii="Times New Roman" w:eastAsia="TimesNewRoman" w:hAnsi="Times New Roman"/>
          <w:sz w:val="24"/>
          <w:szCs w:val="24"/>
        </w:rPr>
        <w:t>ş</w:t>
      </w:r>
      <w:r w:rsidR="00CC524A" w:rsidRPr="00D642CE">
        <w:rPr>
          <w:rFonts w:ascii="Times New Roman" w:eastAsia="TimesNewRoman" w:hAnsi="Times New Roman"/>
          <w:sz w:val="24"/>
          <w:szCs w:val="24"/>
        </w:rPr>
        <w:t>tir.</w:t>
      </w:r>
    </w:p>
    <w:p w:rsidR="009707C7" w:rsidRPr="00D642CE" w:rsidRDefault="009707C7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</w:p>
    <w:p w:rsidR="00A7088A" w:rsidRPr="00D642CE" w:rsidRDefault="00A7088A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t>6. FARMASÖT</w:t>
      </w:r>
      <w:r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bCs/>
          <w:sz w:val="24"/>
          <w:szCs w:val="24"/>
        </w:rPr>
        <w:t>K ÖZELL</w:t>
      </w:r>
      <w:r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bCs/>
          <w:sz w:val="24"/>
          <w:szCs w:val="24"/>
        </w:rPr>
        <w:t>KLER</w:t>
      </w:r>
    </w:p>
    <w:p w:rsidR="004D5A68" w:rsidRPr="00D642CE" w:rsidRDefault="00A7088A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t>6.1. Yardımcı maddelerin listesi</w:t>
      </w:r>
    </w:p>
    <w:p w:rsidR="004D5A68" w:rsidRPr="00D642CE" w:rsidRDefault="004D5A6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Stearik asit</w:t>
      </w:r>
    </w:p>
    <w:p w:rsidR="004D5A68" w:rsidRPr="00D642CE" w:rsidRDefault="004D5A6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Sukroz</w:t>
      </w:r>
      <w:proofErr w:type="spellEnd"/>
    </w:p>
    <w:p w:rsidR="004D5A68" w:rsidRPr="00D642CE" w:rsidRDefault="004D5A6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 xml:space="preserve">Çilek </w:t>
      </w:r>
      <w:proofErr w:type="gramStart"/>
      <w:r w:rsidRPr="00D642CE">
        <w:rPr>
          <w:rFonts w:ascii="Times New Roman" w:eastAsia="TimesNewRoman" w:hAnsi="Times New Roman"/>
          <w:sz w:val="24"/>
          <w:szCs w:val="24"/>
        </w:rPr>
        <w:t>aroması</w:t>
      </w:r>
      <w:proofErr w:type="gramEnd"/>
    </w:p>
    <w:p w:rsidR="004D5A68" w:rsidRPr="00D642CE" w:rsidRDefault="004D5A6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Saf su</w:t>
      </w:r>
    </w:p>
    <w:p w:rsidR="004D5A68" w:rsidRPr="00D642CE" w:rsidRDefault="00765AF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PVP</w:t>
      </w:r>
      <w:r w:rsidR="004D5A68" w:rsidRPr="00D642CE">
        <w:rPr>
          <w:rFonts w:ascii="Times New Roman" w:eastAsia="TimesNewRoman" w:hAnsi="Times New Roman"/>
          <w:sz w:val="24"/>
          <w:szCs w:val="24"/>
        </w:rPr>
        <w:t xml:space="preserve"> K-17</w:t>
      </w:r>
    </w:p>
    <w:p w:rsidR="004D5A68" w:rsidRPr="00D642CE" w:rsidRDefault="004D5A6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Asesülfam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potasyum</w:t>
      </w:r>
    </w:p>
    <w:p w:rsidR="004D5A68" w:rsidRPr="00D642CE" w:rsidRDefault="004D5A6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642CE">
        <w:rPr>
          <w:rFonts w:ascii="Times New Roman" w:eastAsia="TimesNewRoman" w:hAnsi="Times New Roman"/>
          <w:sz w:val="24"/>
          <w:szCs w:val="24"/>
        </w:rPr>
        <w:t>Aspartam</w:t>
      </w:r>
      <w:proofErr w:type="spellEnd"/>
    </w:p>
    <w:p w:rsidR="00561364" w:rsidRPr="00D642CE" w:rsidRDefault="00561364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A7088A" w:rsidRPr="00D642CE" w:rsidRDefault="00A7088A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t>6.2. Geçimsizlikler</w:t>
      </w:r>
    </w:p>
    <w:p w:rsidR="00A7088A" w:rsidRPr="00D642CE" w:rsidRDefault="00CC524A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Veri yoktur.</w:t>
      </w:r>
    </w:p>
    <w:p w:rsidR="002F4828" w:rsidRPr="00D642CE" w:rsidRDefault="002F4828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828" w:rsidRPr="00D642CE" w:rsidRDefault="00A7088A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t>6.3. Raf ömrü</w:t>
      </w:r>
    </w:p>
    <w:p w:rsidR="00CC524A" w:rsidRPr="00D642CE" w:rsidRDefault="00CC524A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36 ay</w:t>
      </w:r>
    </w:p>
    <w:p w:rsidR="009707C7" w:rsidRPr="00D642CE" w:rsidRDefault="00765AF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Hazırlanan s</w:t>
      </w:r>
      <w:r w:rsidR="00072F39" w:rsidRPr="00D642CE">
        <w:rPr>
          <w:rFonts w:ascii="Times New Roman" w:eastAsia="TimesNewRoman" w:hAnsi="Times New Roman"/>
          <w:sz w:val="24"/>
          <w:szCs w:val="24"/>
        </w:rPr>
        <w:t>ü</w:t>
      </w:r>
      <w:r w:rsidR="00CC524A" w:rsidRPr="00D642CE">
        <w:rPr>
          <w:rFonts w:ascii="Times New Roman" w:eastAsia="TimesNewRoman" w:hAnsi="Times New Roman"/>
          <w:sz w:val="24"/>
          <w:szCs w:val="24"/>
        </w:rPr>
        <w:t>spansiyon buzdolabı</w:t>
      </w:r>
      <w:r w:rsidR="00DA4C46" w:rsidRPr="00D642CE">
        <w:rPr>
          <w:rFonts w:ascii="Times New Roman" w:eastAsia="TimesNewRoman" w:hAnsi="Times New Roman"/>
          <w:sz w:val="24"/>
          <w:szCs w:val="24"/>
        </w:rPr>
        <w:t>nda 2-</w:t>
      </w:r>
      <w:r w:rsidR="00CC524A" w:rsidRPr="00D642CE">
        <w:rPr>
          <w:rFonts w:ascii="Times New Roman" w:eastAsia="TimesNewRoman" w:hAnsi="Times New Roman"/>
          <w:sz w:val="24"/>
          <w:szCs w:val="24"/>
        </w:rPr>
        <w:t xml:space="preserve">8 </w:t>
      </w:r>
      <w:proofErr w:type="spellStart"/>
      <w:r w:rsidR="00CC524A" w:rsidRPr="00D642CE">
        <w:rPr>
          <w:rFonts w:ascii="Times New Roman" w:eastAsia="TimesNewRoman" w:hAnsi="Times New Roman"/>
          <w:sz w:val="24"/>
          <w:szCs w:val="24"/>
          <w:vertAlign w:val="superscript"/>
        </w:rPr>
        <w:t>o</w:t>
      </w:r>
      <w:r w:rsidR="00CC524A" w:rsidRPr="00D642CE">
        <w:rPr>
          <w:rFonts w:ascii="Times New Roman" w:eastAsia="TimesNewRoman" w:hAnsi="Times New Roman"/>
          <w:sz w:val="24"/>
          <w:szCs w:val="24"/>
        </w:rPr>
        <w:t>C</w:t>
      </w:r>
      <w:proofErr w:type="spellEnd"/>
      <w:r w:rsidR="00CC524A" w:rsidRPr="00D642CE">
        <w:rPr>
          <w:rFonts w:ascii="Times New Roman" w:eastAsia="TimesNewRoman" w:hAnsi="Times New Roman"/>
          <w:sz w:val="24"/>
          <w:szCs w:val="24"/>
        </w:rPr>
        <w:t xml:space="preserve"> arası</w:t>
      </w:r>
      <w:r w:rsidR="00072F39" w:rsidRPr="00D642CE">
        <w:rPr>
          <w:rFonts w:ascii="Times New Roman" w:eastAsia="TimesNewRoman" w:hAnsi="Times New Roman"/>
          <w:sz w:val="24"/>
          <w:szCs w:val="24"/>
        </w:rPr>
        <w:t>nda 10 gü</w:t>
      </w:r>
      <w:r w:rsidR="00CC524A" w:rsidRPr="00D642CE">
        <w:rPr>
          <w:rFonts w:ascii="Times New Roman" w:eastAsia="TimesNewRoman" w:hAnsi="Times New Roman"/>
          <w:sz w:val="24"/>
          <w:szCs w:val="24"/>
        </w:rPr>
        <w:t>ne kadar</w:t>
      </w:r>
      <w:r w:rsidR="00561364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CC524A" w:rsidRPr="00D642CE">
        <w:rPr>
          <w:rFonts w:ascii="Times New Roman" w:eastAsia="TimesNewRoman" w:hAnsi="Times New Roman"/>
          <w:sz w:val="24"/>
          <w:szCs w:val="24"/>
        </w:rPr>
        <w:t>saklanabilir.</w:t>
      </w:r>
    </w:p>
    <w:p w:rsidR="002D5DF9" w:rsidRPr="00D642CE" w:rsidRDefault="002D5DF9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</w:p>
    <w:p w:rsidR="00A7088A" w:rsidRPr="00D642CE" w:rsidRDefault="00A7088A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t xml:space="preserve">6.4. Saklamaya yönelik özel </w:t>
      </w:r>
      <w:r w:rsidR="002F4828" w:rsidRPr="00D642CE">
        <w:rPr>
          <w:rFonts w:ascii="Times New Roman" w:hAnsi="Times New Roman"/>
          <w:b/>
          <w:bCs/>
          <w:sz w:val="24"/>
          <w:szCs w:val="24"/>
        </w:rPr>
        <w:t>tedbirler</w:t>
      </w:r>
    </w:p>
    <w:p w:rsidR="00262980" w:rsidRPr="00D642CE" w:rsidRDefault="00DA4C46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İ</w:t>
      </w:r>
      <w:r w:rsidR="00CC524A" w:rsidRPr="00D642CE">
        <w:rPr>
          <w:rFonts w:ascii="Times New Roman" w:eastAsia="TimesNewRoman" w:hAnsi="Times New Roman"/>
          <w:sz w:val="24"/>
          <w:szCs w:val="24"/>
        </w:rPr>
        <w:t xml:space="preserve">lacı toz halde iken </w:t>
      </w:r>
      <w:r w:rsidRPr="00D642CE">
        <w:rPr>
          <w:rFonts w:ascii="Times New Roman" w:eastAsia="TimesNewRoman" w:hAnsi="Times New Roman"/>
          <w:sz w:val="24"/>
          <w:szCs w:val="24"/>
        </w:rPr>
        <w:t>25</w:t>
      </w:r>
      <w:r w:rsidR="00CC524A" w:rsidRPr="00D642CE">
        <w:rPr>
          <w:rFonts w:ascii="Times New Roman" w:eastAsia="TimesNewRoman" w:hAnsi="Times New Roman"/>
          <w:sz w:val="24"/>
          <w:szCs w:val="24"/>
          <w:vertAlign w:val="superscript"/>
        </w:rPr>
        <w:t>o</w:t>
      </w:r>
      <w:r w:rsidR="00CC524A" w:rsidRPr="00D642CE">
        <w:rPr>
          <w:rFonts w:ascii="Times New Roman" w:eastAsia="TimesNewRoman" w:hAnsi="Times New Roman"/>
          <w:sz w:val="24"/>
          <w:szCs w:val="24"/>
        </w:rPr>
        <w:t>C’nin altındaki oda sıcaklığında, sulandırdıktan sonra da buzdolabında</w:t>
      </w:r>
      <w:r w:rsidR="00561364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CC524A" w:rsidRPr="00D642CE">
        <w:rPr>
          <w:rFonts w:ascii="Times New Roman" w:eastAsia="TimesNewRoman" w:hAnsi="Times New Roman"/>
          <w:sz w:val="24"/>
          <w:szCs w:val="24"/>
        </w:rPr>
        <w:t xml:space="preserve">2 - 8 </w:t>
      </w:r>
      <w:r w:rsidR="00CC524A" w:rsidRPr="00D642CE">
        <w:rPr>
          <w:rFonts w:ascii="Times New Roman" w:eastAsia="TimesNewRoman" w:hAnsi="Times New Roman"/>
          <w:sz w:val="24"/>
          <w:szCs w:val="24"/>
          <w:vertAlign w:val="superscript"/>
        </w:rPr>
        <w:t>o</w:t>
      </w:r>
      <w:r w:rsidR="00CC524A" w:rsidRPr="00D642CE">
        <w:rPr>
          <w:rFonts w:ascii="Times New Roman" w:eastAsia="TimesNewRoman" w:hAnsi="Times New Roman"/>
          <w:sz w:val="24"/>
          <w:szCs w:val="24"/>
        </w:rPr>
        <w:t>C arasında saklayınız.</w:t>
      </w:r>
    </w:p>
    <w:p w:rsidR="00A7088A" w:rsidRPr="00D642CE" w:rsidRDefault="00A7088A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</w:p>
    <w:p w:rsidR="009434E8" w:rsidRPr="00D642CE" w:rsidRDefault="00A7088A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t>6.5 Ambalajın niteli</w:t>
      </w:r>
      <w:r w:rsidRPr="00D642CE">
        <w:rPr>
          <w:rFonts w:ascii="Times New Roman" w:hAnsi="Times New Roman"/>
          <w:b/>
          <w:sz w:val="24"/>
          <w:szCs w:val="24"/>
        </w:rPr>
        <w:t>ğ</w:t>
      </w:r>
      <w:r w:rsidRPr="00D642CE">
        <w:rPr>
          <w:rFonts w:ascii="Times New Roman" w:hAnsi="Times New Roman"/>
          <w:b/>
          <w:bCs/>
          <w:sz w:val="24"/>
          <w:szCs w:val="24"/>
        </w:rPr>
        <w:t>i ve içeri</w:t>
      </w:r>
      <w:r w:rsidRPr="00D642CE">
        <w:rPr>
          <w:rFonts w:ascii="Times New Roman" w:hAnsi="Times New Roman"/>
          <w:b/>
          <w:sz w:val="24"/>
          <w:szCs w:val="24"/>
        </w:rPr>
        <w:t>ğ</w:t>
      </w:r>
      <w:r w:rsidRPr="00D642CE">
        <w:rPr>
          <w:rFonts w:ascii="Times New Roman" w:hAnsi="Times New Roman"/>
          <w:b/>
          <w:bCs/>
          <w:sz w:val="24"/>
          <w:szCs w:val="24"/>
        </w:rPr>
        <w:t>i</w:t>
      </w:r>
    </w:p>
    <w:p w:rsidR="009434E8" w:rsidRPr="00D642CE" w:rsidRDefault="009434E8" w:rsidP="00370DE1">
      <w:pPr>
        <w:autoSpaceDE w:val="0"/>
        <w:autoSpaceDN w:val="0"/>
        <w:adjustRightInd w:val="0"/>
        <w:spacing w:after="0" w:line="360" w:lineRule="auto"/>
        <w:jc w:val="distribute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hAnsi="Times New Roman"/>
          <w:sz w:val="24"/>
          <w:szCs w:val="24"/>
          <w:lang w:val="de-DE"/>
        </w:rPr>
        <w:t>CEFAKS</w:t>
      </w:r>
      <w:r w:rsidRPr="00D642CE">
        <w:rPr>
          <w:rFonts w:ascii="Times New Roman" w:eastAsia="TimesNewRoman" w:hAnsi="Times New Roman"/>
          <w:sz w:val="24"/>
          <w:szCs w:val="24"/>
        </w:rPr>
        <w:t>, sulandırıldığında 100 ml ve 50 ml süspansiyon veren kuru granül içeren şişelerde</w:t>
      </w:r>
    </w:p>
    <w:p w:rsidR="009434E8" w:rsidRPr="00D642CE" w:rsidRDefault="008952CE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gramStart"/>
      <w:r w:rsidRPr="00D642CE">
        <w:rPr>
          <w:rFonts w:ascii="Times New Roman" w:eastAsia="TimesNewRoman" w:hAnsi="Times New Roman"/>
          <w:sz w:val="24"/>
          <w:szCs w:val="24"/>
        </w:rPr>
        <w:t>b</w:t>
      </w:r>
      <w:r w:rsidR="009434E8" w:rsidRPr="00D642CE">
        <w:rPr>
          <w:rFonts w:ascii="Times New Roman" w:eastAsia="TimesNewRoman" w:hAnsi="Times New Roman"/>
          <w:sz w:val="24"/>
          <w:szCs w:val="24"/>
        </w:rPr>
        <w:t>ulunmaktadır</w:t>
      </w:r>
      <w:proofErr w:type="gramEnd"/>
      <w:r w:rsidRPr="00D642CE">
        <w:rPr>
          <w:rFonts w:ascii="Times New Roman" w:eastAsia="TimesNewRoman" w:hAnsi="Times New Roman"/>
          <w:sz w:val="24"/>
          <w:szCs w:val="24"/>
        </w:rPr>
        <w:t>.</w:t>
      </w:r>
      <w:r w:rsidR="009434E8" w:rsidRPr="00D642CE">
        <w:rPr>
          <w:rFonts w:ascii="Times New Roman" w:eastAsia="TimesNewRoman" w:hAnsi="Times New Roman"/>
          <w:sz w:val="24"/>
          <w:szCs w:val="24"/>
        </w:rPr>
        <w:t xml:space="preserve"> 1.25 ml ve </w:t>
      </w:r>
      <w:proofErr w:type="gramStart"/>
      <w:r w:rsidR="009434E8" w:rsidRPr="00D642CE">
        <w:rPr>
          <w:rFonts w:ascii="Times New Roman" w:eastAsia="TimesNewRoman" w:hAnsi="Times New Roman"/>
          <w:sz w:val="24"/>
          <w:szCs w:val="24"/>
        </w:rPr>
        <w:t>2.5</w:t>
      </w:r>
      <w:proofErr w:type="gramEnd"/>
      <w:r w:rsidR="009434E8" w:rsidRPr="00D642CE">
        <w:rPr>
          <w:rFonts w:ascii="Times New Roman" w:eastAsia="TimesNewRoman" w:hAnsi="Times New Roman"/>
          <w:sz w:val="24"/>
          <w:szCs w:val="24"/>
        </w:rPr>
        <w:t xml:space="preserve"> ml’ ye işaretli 5 ml’ </w:t>
      </w:r>
      <w:proofErr w:type="spellStart"/>
      <w:r w:rsidR="009434E8" w:rsidRPr="00D642CE">
        <w:rPr>
          <w:rFonts w:ascii="Times New Roman" w:eastAsia="TimesNewRoman" w:hAnsi="Times New Roman"/>
          <w:sz w:val="24"/>
          <w:szCs w:val="24"/>
        </w:rPr>
        <w:t>lik</w:t>
      </w:r>
      <w:proofErr w:type="spellEnd"/>
      <w:r w:rsidR="009434E8" w:rsidRPr="00D642CE">
        <w:rPr>
          <w:rFonts w:ascii="Times New Roman" w:eastAsia="TimesNewRoman" w:hAnsi="Times New Roman"/>
          <w:sz w:val="24"/>
          <w:szCs w:val="24"/>
        </w:rPr>
        <w:t xml:space="preserve"> bir ölçü kaşığı ve 50 ml süspansiyon için: 20 ml’ </w:t>
      </w:r>
      <w:proofErr w:type="spellStart"/>
      <w:r w:rsidR="009434E8" w:rsidRPr="00D642CE">
        <w:rPr>
          <w:rFonts w:ascii="Times New Roman" w:eastAsia="TimesNewRoman" w:hAnsi="Times New Roman"/>
          <w:sz w:val="24"/>
          <w:szCs w:val="24"/>
        </w:rPr>
        <w:t>lik</w:t>
      </w:r>
      <w:proofErr w:type="spellEnd"/>
      <w:r w:rsidR="009434E8" w:rsidRPr="00D642CE">
        <w:rPr>
          <w:rFonts w:ascii="Times New Roman" w:eastAsia="TimesNewRoman" w:hAnsi="Times New Roman"/>
          <w:sz w:val="24"/>
          <w:szCs w:val="24"/>
        </w:rPr>
        <w:t xml:space="preserve"> bir ölçü kabı, 100 ml süspansiyon için: 37 ml’ </w:t>
      </w:r>
      <w:proofErr w:type="spellStart"/>
      <w:r w:rsidR="009434E8" w:rsidRPr="00D642CE">
        <w:rPr>
          <w:rFonts w:ascii="Times New Roman" w:eastAsia="TimesNewRoman" w:hAnsi="Times New Roman"/>
          <w:sz w:val="24"/>
          <w:szCs w:val="24"/>
        </w:rPr>
        <w:t>lik</w:t>
      </w:r>
      <w:proofErr w:type="spellEnd"/>
      <w:r w:rsidR="009434E8" w:rsidRPr="00D642CE">
        <w:rPr>
          <w:rFonts w:ascii="Times New Roman" w:eastAsia="TimesNewRoman" w:hAnsi="Times New Roman"/>
          <w:sz w:val="24"/>
          <w:szCs w:val="24"/>
        </w:rPr>
        <w:t xml:space="preserve"> bir ölçü kabı ile birlikte karton kutularda satılmaktadır.</w:t>
      </w:r>
    </w:p>
    <w:p w:rsidR="009434E8" w:rsidRPr="00D642CE" w:rsidRDefault="009434E8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088A" w:rsidRPr="00D642CE" w:rsidRDefault="00A7088A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42CE">
        <w:rPr>
          <w:rFonts w:ascii="Times New Roman" w:hAnsi="Times New Roman"/>
          <w:b/>
          <w:bCs/>
          <w:sz w:val="24"/>
          <w:szCs w:val="24"/>
        </w:rPr>
        <w:t>6.6. Be</w:t>
      </w:r>
      <w:r w:rsidRPr="00D642CE">
        <w:rPr>
          <w:rFonts w:ascii="Times New Roman" w:hAnsi="Times New Roman"/>
          <w:b/>
          <w:sz w:val="24"/>
          <w:szCs w:val="24"/>
        </w:rPr>
        <w:t>ş</w:t>
      </w:r>
      <w:r w:rsidRPr="00D642CE">
        <w:rPr>
          <w:rFonts w:ascii="Times New Roman" w:hAnsi="Times New Roman"/>
          <w:b/>
          <w:bCs/>
          <w:sz w:val="24"/>
          <w:szCs w:val="24"/>
        </w:rPr>
        <w:t>eri tıbbi üründen arta kalan maddelerin imhası ve di</w:t>
      </w:r>
      <w:r w:rsidRPr="00D642CE">
        <w:rPr>
          <w:rFonts w:ascii="Times New Roman" w:hAnsi="Times New Roman"/>
          <w:b/>
          <w:sz w:val="24"/>
          <w:szCs w:val="24"/>
        </w:rPr>
        <w:t>ğ</w:t>
      </w:r>
      <w:r w:rsidRPr="00D642CE">
        <w:rPr>
          <w:rFonts w:ascii="Times New Roman" w:hAnsi="Times New Roman"/>
          <w:b/>
          <w:bCs/>
          <w:sz w:val="24"/>
          <w:szCs w:val="24"/>
        </w:rPr>
        <w:t>er özel önlemler</w:t>
      </w:r>
    </w:p>
    <w:p w:rsidR="00CD231A" w:rsidRPr="00D642CE" w:rsidRDefault="00CD231A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/>
          <w:bCs/>
          <w:sz w:val="24"/>
          <w:szCs w:val="24"/>
        </w:rPr>
      </w:pPr>
      <w:r w:rsidRPr="00D642CE">
        <w:rPr>
          <w:rFonts w:ascii="Times New Roman" w:eastAsia="TimesNewRoman,Bold" w:hAnsi="Times New Roman"/>
          <w:b/>
          <w:bCs/>
          <w:sz w:val="24"/>
          <w:szCs w:val="24"/>
        </w:rPr>
        <w:t>Kullanma Talimatı</w:t>
      </w:r>
    </w:p>
    <w:p w:rsidR="00CD231A" w:rsidRPr="00D642CE" w:rsidRDefault="00CD231A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 xml:space="preserve">Diğer bütün ilaçlarda olduğu gibi </w:t>
      </w:r>
      <w:r w:rsidRPr="00D642CE">
        <w:rPr>
          <w:rFonts w:ascii="Times New Roman" w:hAnsi="Times New Roman"/>
          <w:sz w:val="24"/>
          <w:szCs w:val="24"/>
          <w:lang w:val="de-DE"/>
        </w:rPr>
        <w:t>CEFAKS</w:t>
      </w:r>
      <w:r w:rsidRPr="00D642CE">
        <w:rPr>
          <w:rFonts w:ascii="Times New Roman" w:eastAsia="TimesNewRoman" w:hAnsi="Times New Roman"/>
          <w:sz w:val="24"/>
          <w:szCs w:val="24"/>
        </w:rPr>
        <w:t>’ı hekimin tavsiye ettiği miktarda almanız çok</w:t>
      </w:r>
      <w:r w:rsidR="00561364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>önemlidir.</w:t>
      </w:r>
    </w:p>
    <w:p w:rsidR="002F4828" w:rsidRPr="00D642CE" w:rsidRDefault="002F4828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</w:p>
    <w:p w:rsidR="00A7088A" w:rsidRPr="00D642CE" w:rsidRDefault="00CD231A" w:rsidP="00370DE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hAnsi="Times New Roman"/>
          <w:sz w:val="24"/>
          <w:szCs w:val="24"/>
          <w:lang w:val="de-DE"/>
        </w:rPr>
        <w:t>CEFAKS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 süspansiyon her kullanımdan önce kuvvetle sallanarak çalkalanmalıdır. Hazırlanan</w:t>
      </w:r>
      <w:r w:rsidR="00561364"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süspansiyon buzdolabında 2 - 8 </w:t>
      </w:r>
      <w:proofErr w:type="spellStart"/>
      <w:r w:rsidRPr="00D642CE">
        <w:rPr>
          <w:rFonts w:ascii="Times New Roman" w:eastAsia="TimesNewRoman" w:hAnsi="Times New Roman"/>
          <w:sz w:val="24"/>
          <w:szCs w:val="24"/>
          <w:vertAlign w:val="superscript"/>
        </w:rPr>
        <w:t>o</w:t>
      </w:r>
      <w:r w:rsidRPr="00D642CE">
        <w:rPr>
          <w:rFonts w:ascii="Times New Roman" w:eastAsia="TimesNewRoman" w:hAnsi="Times New Roman"/>
          <w:sz w:val="24"/>
          <w:szCs w:val="24"/>
        </w:rPr>
        <w:t>C</w:t>
      </w:r>
      <w:proofErr w:type="spellEnd"/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765AF8">
        <w:rPr>
          <w:rFonts w:ascii="Times New Roman" w:eastAsia="TimesNewRoman" w:hAnsi="Times New Roman"/>
          <w:sz w:val="24"/>
          <w:szCs w:val="24"/>
        </w:rPr>
        <w:t>arasında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 10 gün saklanabilir.</w:t>
      </w:r>
    </w:p>
    <w:p w:rsidR="00071164" w:rsidRPr="00D642CE" w:rsidRDefault="00071164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NewRoman" w:hAnsi="Times New Roman"/>
          <w:sz w:val="24"/>
          <w:szCs w:val="24"/>
        </w:rPr>
      </w:pPr>
    </w:p>
    <w:p w:rsidR="009C7F6B" w:rsidRPr="00D642CE" w:rsidRDefault="002F4828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SÜSPANSİYONUN HAZIRLANIŞI:</w:t>
      </w:r>
    </w:p>
    <w:p w:rsidR="00071164" w:rsidRPr="00D642CE" w:rsidRDefault="00071164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  <w:lang w:val="de-DE"/>
        </w:rPr>
        <w:t>CEFAKS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 süspansiyon, size kuru granüller halinde sunulmuştur. Bu sebeple kullanılmadan önce sulandırılması gerekmektedir.</w:t>
      </w:r>
    </w:p>
    <w:p w:rsidR="002E3079" w:rsidRPr="00D642CE" w:rsidRDefault="002E3079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NewRoman" w:hAnsi="Times New Roman"/>
          <w:sz w:val="24"/>
          <w:szCs w:val="24"/>
        </w:rPr>
      </w:pPr>
    </w:p>
    <w:p w:rsidR="00D3159F" w:rsidRPr="00D642CE" w:rsidRDefault="00D3159F" w:rsidP="00370DE1">
      <w:pPr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-6" w:hanging="720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Şişe içindeki kuru granülleri, kapağı açmadan birkaç defa sallayınız.</w:t>
      </w:r>
    </w:p>
    <w:p w:rsidR="00D3159F" w:rsidRPr="00D642CE" w:rsidRDefault="008679B5" w:rsidP="00370D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720" w:right="-6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</w:r>
      <w:r>
        <w:rPr>
          <w:rFonts w:ascii="Times New Roman" w:eastAsia="TimesNewRoman" w:hAnsi="Times New Roman"/>
          <w:sz w:val="24"/>
          <w:szCs w:val="24"/>
        </w:rPr>
        <w:pict>
          <v:group id="_x0000_s1028" editas="canvas" style="width:92.75pt;height:89.3pt;mso-position-horizontal-relative:char;mso-position-vertical-relative:line" coordsize="1855,17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855;height:1786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1863;height:1793">
              <v:imagedata r:id="rId7" o:title=""/>
            </v:shape>
            <w10:wrap type="none"/>
            <w10:anchorlock/>
          </v:group>
        </w:pict>
      </w:r>
    </w:p>
    <w:p w:rsidR="00D3159F" w:rsidRPr="00D642CE" w:rsidRDefault="00D3159F" w:rsidP="00370D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NewRoman" w:hAnsi="Times New Roman"/>
          <w:sz w:val="24"/>
          <w:szCs w:val="24"/>
        </w:rPr>
      </w:pPr>
    </w:p>
    <w:p w:rsidR="00D3159F" w:rsidRPr="00D642CE" w:rsidRDefault="00BF1D3F" w:rsidP="00370DE1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right="-6" w:firstLine="0"/>
        <w:jc w:val="distribute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50 ml süspansiyon için: ö</w:t>
      </w:r>
      <w:r w:rsidR="00D3159F" w:rsidRPr="00D642CE">
        <w:rPr>
          <w:rFonts w:ascii="Times New Roman" w:eastAsia="TimesNewRoman" w:hAnsi="Times New Roman"/>
          <w:sz w:val="24"/>
          <w:szCs w:val="24"/>
        </w:rPr>
        <w:t>lçekteki 20 ml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 (100 ml süspansiyon için: 37 ml)</w:t>
      </w:r>
      <w:r w:rsidR="00D3159F" w:rsidRPr="00D642CE">
        <w:rPr>
          <w:rFonts w:ascii="Times New Roman" w:eastAsia="TimesNewRoman" w:hAnsi="Times New Roman"/>
          <w:sz w:val="24"/>
          <w:szCs w:val="24"/>
        </w:rPr>
        <w:t xml:space="preserve"> işaretine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 kadar kaynatılıp soğutulmuş su </w:t>
      </w:r>
      <w:r w:rsidR="00D3159F" w:rsidRPr="00D642CE">
        <w:rPr>
          <w:rFonts w:ascii="Times New Roman" w:eastAsia="TimesNewRoman" w:hAnsi="Times New Roman"/>
          <w:sz w:val="24"/>
          <w:szCs w:val="24"/>
        </w:rPr>
        <w:t>koyup şişe muhtevi</w:t>
      </w:r>
      <w:r w:rsidR="009C7F6B" w:rsidRPr="00D642CE">
        <w:rPr>
          <w:rFonts w:ascii="Times New Roman" w:eastAsia="TimesNewRoman" w:hAnsi="Times New Roman"/>
          <w:sz w:val="24"/>
          <w:szCs w:val="24"/>
        </w:rPr>
        <w:t>yatına ilave</w:t>
      </w:r>
      <w:r w:rsidRPr="00D642CE">
        <w:rPr>
          <w:rFonts w:ascii="Times New Roman" w:eastAsia="TimesNewRoman" w:hAnsi="Times New Roman"/>
          <w:sz w:val="24"/>
          <w:szCs w:val="24"/>
        </w:rPr>
        <w:t xml:space="preserve"> </w:t>
      </w:r>
      <w:r w:rsidR="00D3159F" w:rsidRPr="00D642CE">
        <w:rPr>
          <w:rFonts w:ascii="Times New Roman" w:eastAsia="TimesNewRoman" w:hAnsi="Times New Roman"/>
          <w:sz w:val="24"/>
          <w:szCs w:val="24"/>
        </w:rPr>
        <w:t>ediniz ve kapağını kapatınız.</w:t>
      </w:r>
    </w:p>
    <w:p w:rsidR="009C7F6B" w:rsidRPr="00D642CE" w:rsidRDefault="008679B5" w:rsidP="00370D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720" w:right="-6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</w:r>
      <w:r>
        <w:rPr>
          <w:rFonts w:ascii="Times New Roman" w:eastAsia="TimesNewRoman" w:hAnsi="Times New Roman"/>
          <w:sz w:val="24"/>
          <w:szCs w:val="24"/>
        </w:rPr>
        <w:pict>
          <v:group id="_x0000_s1032" editas="canvas" style="width:92.75pt;height:91.6pt;mso-position-horizontal-relative:char;mso-position-vertical-relative:line" coordsize="1855,1832">
            <o:lock v:ext="edit" aspectratio="t"/>
            <v:shape id="_x0000_s1031" type="#_x0000_t75" style="position:absolute;width:1855;height:1832" o:preferrelative="f">
              <v:fill o:detectmouseclick="t"/>
              <v:path o:extrusionok="t" o:connecttype="none"/>
              <o:lock v:ext="edit" text="t"/>
            </v:shape>
            <v:shape id="_x0000_s1033" type="#_x0000_t75" style="position:absolute;width:1862;height:1840">
              <v:imagedata r:id="rId8" o:title=""/>
            </v:shape>
            <w10:wrap type="none"/>
            <w10:anchorlock/>
          </v:group>
        </w:pict>
      </w:r>
    </w:p>
    <w:p w:rsidR="002F4828" w:rsidRPr="00D642CE" w:rsidRDefault="002F4828" w:rsidP="00370D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720" w:right="-6"/>
        <w:rPr>
          <w:rFonts w:ascii="Times New Roman" w:eastAsia="TimesNewRoman" w:hAnsi="Times New Roman"/>
          <w:sz w:val="24"/>
          <w:szCs w:val="24"/>
        </w:rPr>
      </w:pPr>
    </w:p>
    <w:p w:rsidR="00D3159F" w:rsidRPr="00D642CE" w:rsidRDefault="00D3159F" w:rsidP="00370DE1">
      <w:pPr>
        <w:widowControl w:val="0"/>
        <w:numPr>
          <w:ilvl w:val="0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right="-6" w:hanging="720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Şişeyi baş aşağı çeviriniz ve şekilde görüldüğü gibi sağa ve sola çalkalayınız.</w:t>
      </w:r>
    </w:p>
    <w:p w:rsidR="009C7F6B" w:rsidRPr="00D642CE" w:rsidRDefault="008679B5" w:rsidP="00370D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720" w:right="-6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</w:r>
      <w:r>
        <w:rPr>
          <w:rFonts w:ascii="Times New Roman" w:eastAsia="TimesNewRoman" w:hAnsi="Times New Roman"/>
          <w:sz w:val="24"/>
          <w:szCs w:val="24"/>
        </w:rPr>
        <w:pict>
          <v:group id="_x0000_s1036" editas="canvas" style="width:91.6pt;height:92.15pt;mso-position-horizontal-relative:char;mso-position-vertical-relative:line" coordsize="1832,1843">
            <o:lock v:ext="edit" aspectratio="t"/>
            <v:shape id="_x0000_s1035" type="#_x0000_t75" style="position:absolute;width:1832;height:1843" o:preferrelative="f">
              <v:fill o:detectmouseclick="t"/>
              <v:path o:extrusionok="t" o:connecttype="none"/>
              <o:lock v:ext="edit" text="t"/>
            </v:shape>
            <v:shape id="_x0000_s1037" type="#_x0000_t75" style="position:absolute;width:1840;height:1851">
              <v:imagedata r:id="rId9" o:title=""/>
            </v:shape>
            <w10:wrap type="none"/>
            <w10:anchorlock/>
          </v:group>
        </w:pict>
      </w:r>
    </w:p>
    <w:p w:rsidR="0086445C" w:rsidRPr="00D642CE" w:rsidRDefault="0086445C" w:rsidP="00DE76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NewRoman" w:hAnsi="Times New Roman"/>
          <w:sz w:val="24"/>
          <w:szCs w:val="24"/>
        </w:rPr>
      </w:pPr>
    </w:p>
    <w:p w:rsidR="00D3159F" w:rsidRPr="00D642CE" w:rsidRDefault="00D3159F" w:rsidP="00370DE1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6" w:hanging="720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Hazırlanmış olan süspansiyonu ilk dozdan önce bir süre bekletiniz.</w:t>
      </w:r>
    </w:p>
    <w:p w:rsidR="002E3079" w:rsidRPr="00D642CE" w:rsidRDefault="008679B5" w:rsidP="00370D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720" w:right="-6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</w:r>
      <w:r>
        <w:rPr>
          <w:rFonts w:ascii="Times New Roman" w:eastAsia="TimesNewRoman" w:hAnsi="Times New Roman"/>
          <w:sz w:val="24"/>
          <w:szCs w:val="24"/>
        </w:rPr>
        <w:pict>
          <v:group id="_x0000_s1040" editas="canvas" style="width:96.75pt;height:96.2pt;mso-position-horizontal-relative:char;mso-position-vertical-relative:line" coordsize="1935,1924">
            <o:lock v:ext="edit" aspectratio="t"/>
            <v:shape id="_x0000_s1039" type="#_x0000_t75" style="position:absolute;width:1935;height:1924" o:preferrelative="f">
              <v:fill o:detectmouseclick="t"/>
              <v:path o:extrusionok="t" o:connecttype="none"/>
              <o:lock v:ext="edit" text="t"/>
            </v:shape>
            <v:shape id="_x0000_s1041" type="#_x0000_t75" style="position:absolute;width:1943;height:1932">
              <v:imagedata r:id="rId10" o:title=""/>
            </v:shape>
            <w10:wrap type="none"/>
            <w10:anchorlock/>
          </v:group>
        </w:pict>
      </w:r>
    </w:p>
    <w:p w:rsidR="00561364" w:rsidRPr="00D642CE" w:rsidRDefault="00561364" w:rsidP="00370D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720" w:right="-6"/>
        <w:rPr>
          <w:rFonts w:ascii="Times New Roman" w:eastAsia="TimesNewRoman" w:hAnsi="Times New Roman"/>
          <w:sz w:val="24"/>
          <w:szCs w:val="24"/>
        </w:rPr>
      </w:pPr>
    </w:p>
    <w:p w:rsidR="00D3159F" w:rsidRPr="00D642CE" w:rsidRDefault="00D3159F" w:rsidP="00370DE1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6" w:hanging="720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İlacınız şimdi kullanıma hazırdır.</w:t>
      </w:r>
    </w:p>
    <w:p w:rsidR="00D366A4" w:rsidRPr="00D642CE" w:rsidRDefault="008679B5" w:rsidP="00370D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720" w:right="-6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</w:r>
      <w:r>
        <w:rPr>
          <w:rFonts w:ascii="Times New Roman" w:eastAsia="TimesNewRoman" w:hAnsi="Times New Roman"/>
          <w:sz w:val="24"/>
          <w:szCs w:val="24"/>
        </w:rPr>
        <w:pict>
          <v:group id="_x0000_s1044" editas="canvas" style="width:96.75pt;height:87pt;mso-position-horizontal-relative:char;mso-position-vertical-relative:line" coordsize="1935,1740">
            <o:lock v:ext="edit" aspectratio="t"/>
            <v:shape id="_x0000_s1043" type="#_x0000_t75" style="position:absolute;width:1935;height:1740" o:preferrelative="f">
              <v:fill o:detectmouseclick="t"/>
              <v:path o:extrusionok="t" o:connecttype="none"/>
              <o:lock v:ext="edit" text="t"/>
            </v:shape>
            <v:shape id="_x0000_s1045" type="#_x0000_t75" style="position:absolute;width:1943;height:1747">
              <v:imagedata r:id="rId11" o:title=""/>
            </v:shape>
            <w10:wrap type="none"/>
            <w10:anchorlock/>
          </v:group>
        </w:pict>
      </w:r>
    </w:p>
    <w:p w:rsidR="002F4828" w:rsidRPr="00D642CE" w:rsidRDefault="002F4828" w:rsidP="00370D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720" w:right="-6"/>
        <w:rPr>
          <w:rFonts w:ascii="Times New Roman" w:eastAsia="TimesNewRoman" w:hAnsi="Times New Roman"/>
          <w:sz w:val="24"/>
          <w:szCs w:val="24"/>
        </w:rPr>
      </w:pPr>
    </w:p>
    <w:p w:rsidR="00D366A4" w:rsidRPr="00D642CE" w:rsidRDefault="00D366A4" w:rsidP="00370DE1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6" w:hanging="720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>Süspansiyon ölçü kaşığı ile uygulanabilir.</w:t>
      </w:r>
    </w:p>
    <w:p w:rsidR="00D3159F" w:rsidRPr="00D642CE" w:rsidRDefault="009C7F6B" w:rsidP="00370DE1">
      <w:pPr>
        <w:widowControl w:val="0"/>
        <w:tabs>
          <w:tab w:val="left" w:pos="567"/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NewRoman" w:hAnsi="Times New Roman"/>
          <w:sz w:val="24"/>
          <w:szCs w:val="24"/>
        </w:rPr>
      </w:pPr>
      <w:r w:rsidRPr="00D642CE">
        <w:rPr>
          <w:rFonts w:ascii="Times New Roman" w:eastAsia="TimesNewRoman" w:hAnsi="Times New Roman"/>
          <w:sz w:val="24"/>
          <w:szCs w:val="24"/>
        </w:rPr>
        <w:t xml:space="preserve">           </w:t>
      </w:r>
      <w:r w:rsidR="008679B5">
        <w:rPr>
          <w:rFonts w:ascii="Times New Roman" w:eastAsia="TimesNewRoman" w:hAnsi="Times New Roman"/>
          <w:sz w:val="24"/>
          <w:szCs w:val="24"/>
        </w:rPr>
      </w:r>
      <w:r w:rsidR="008679B5">
        <w:rPr>
          <w:rFonts w:ascii="Times New Roman" w:eastAsia="TimesNewRoman" w:hAnsi="Times New Roman"/>
          <w:sz w:val="24"/>
          <w:szCs w:val="24"/>
        </w:rPr>
        <w:pict>
          <v:group id="_x0000_s1048" editas="canvas" style="width:103.7pt;height:98.5pt;mso-position-horizontal-relative:char;mso-position-vertical-relative:line" coordsize="2074,1970">
            <o:lock v:ext="edit" aspectratio="t"/>
            <v:shape id="_x0000_s1047" type="#_x0000_t75" style="position:absolute;width:2074;height:1970" o:preferrelative="f">
              <v:fill o:detectmouseclick="t"/>
              <v:path o:extrusionok="t" o:connecttype="none"/>
              <o:lock v:ext="edit" text="t"/>
            </v:shape>
            <v:shape id="_x0000_s1049" type="#_x0000_t75" style="position:absolute;width:2082;height:1978">
              <v:imagedata r:id="rId12" o:title=""/>
            </v:shape>
            <w10:wrap type="none"/>
            <w10:anchorlock/>
          </v:group>
        </w:pict>
      </w:r>
    </w:p>
    <w:p w:rsidR="00CD231A" w:rsidRPr="00D642CE" w:rsidRDefault="00CD231A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NewRoman" w:hAnsi="Times New Roman"/>
          <w:sz w:val="24"/>
          <w:szCs w:val="24"/>
        </w:rPr>
      </w:pPr>
    </w:p>
    <w:p w:rsidR="00CD231A" w:rsidRPr="00D642CE" w:rsidRDefault="009C7F6B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D642C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Her kullanımdan önce şişeyi çalkalamayı unutmayınız.</w:t>
      </w:r>
    </w:p>
    <w:p w:rsidR="006A5545" w:rsidRPr="00D642CE" w:rsidRDefault="006A5545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</w:p>
    <w:p w:rsidR="00FA3A02" w:rsidRPr="00D642CE" w:rsidRDefault="00FA3A02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  <w:r w:rsidRPr="00D642CE">
        <w:rPr>
          <w:rFonts w:ascii="Times New Roman" w:hAnsi="Times New Roman"/>
          <w:b/>
          <w:sz w:val="24"/>
          <w:szCs w:val="24"/>
        </w:rPr>
        <w:t>7. RUHSAT SAH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sz w:val="24"/>
          <w:szCs w:val="24"/>
        </w:rPr>
        <w:t>B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</w:p>
    <w:p w:rsidR="00692C90" w:rsidRPr="00D642CE" w:rsidRDefault="00692C90" w:rsidP="00370D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42CE">
        <w:rPr>
          <w:rFonts w:ascii="Times New Roman" w:hAnsi="Times New Roman"/>
          <w:sz w:val="24"/>
          <w:szCs w:val="24"/>
        </w:rPr>
        <w:t xml:space="preserve">Deva Holding A.Ş. </w:t>
      </w:r>
    </w:p>
    <w:p w:rsidR="00692C90" w:rsidRPr="00D642CE" w:rsidRDefault="00692C90" w:rsidP="00370D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642CE">
        <w:rPr>
          <w:rFonts w:ascii="Times New Roman" w:hAnsi="Times New Roman"/>
          <w:sz w:val="24"/>
          <w:szCs w:val="24"/>
        </w:rPr>
        <w:t>Halkalı Merkez Mah.</w:t>
      </w:r>
      <w:r w:rsidR="009C67E7" w:rsidRPr="00D642CE">
        <w:rPr>
          <w:rFonts w:ascii="Times New Roman" w:hAnsi="Times New Roman"/>
          <w:sz w:val="24"/>
          <w:szCs w:val="24"/>
        </w:rPr>
        <w:t xml:space="preserve"> </w:t>
      </w:r>
      <w:r w:rsidRPr="00D642CE">
        <w:rPr>
          <w:rFonts w:ascii="Times New Roman" w:hAnsi="Times New Roman"/>
          <w:sz w:val="24"/>
          <w:szCs w:val="24"/>
        </w:rPr>
        <w:t>Basın Ekspres Cad.</w:t>
      </w:r>
    </w:p>
    <w:p w:rsidR="008216B4" w:rsidRPr="00D642CE" w:rsidRDefault="009C67E7" w:rsidP="00370DE1">
      <w:pPr>
        <w:tabs>
          <w:tab w:val="left" w:pos="50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642CE">
        <w:rPr>
          <w:rFonts w:ascii="Times New Roman" w:hAnsi="Times New Roman"/>
          <w:sz w:val="24"/>
          <w:szCs w:val="24"/>
        </w:rPr>
        <w:t xml:space="preserve">No: </w:t>
      </w:r>
      <w:proofErr w:type="gramStart"/>
      <w:r w:rsidRPr="00D642CE">
        <w:rPr>
          <w:rFonts w:ascii="Times New Roman" w:hAnsi="Times New Roman"/>
          <w:sz w:val="24"/>
          <w:szCs w:val="24"/>
        </w:rPr>
        <w:t>1  34303</w:t>
      </w:r>
      <w:proofErr w:type="gramEnd"/>
      <w:r w:rsidRPr="00D642CE">
        <w:rPr>
          <w:rFonts w:ascii="Times New Roman" w:hAnsi="Times New Roman"/>
          <w:sz w:val="24"/>
          <w:szCs w:val="24"/>
        </w:rPr>
        <w:t xml:space="preserve"> Küçükçekmece/İSTANBUL</w:t>
      </w:r>
    </w:p>
    <w:p w:rsidR="00B82075" w:rsidRPr="00D642CE" w:rsidRDefault="00B82075" w:rsidP="00370DE1">
      <w:pPr>
        <w:spacing w:after="0" w:line="360" w:lineRule="auto"/>
        <w:ind w:right="743"/>
        <w:rPr>
          <w:rFonts w:ascii="Times New Roman" w:hAnsi="Times New Roman"/>
          <w:sz w:val="24"/>
          <w:szCs w:val="24"/>
        </w:rPr>
      </w:pPr>
      <w:r w:rsidRPr="00D642CE">
        <w:rPr>
          <w:rFonts w:ascii="Times New Roman" w:hAnsi="Times New Roman"/>
          <w:sz w:val="24"/>
          <w:szCs w:val="24"/>
        </w:rPr>
        <w:t xml:space="preserve">Tel:  0212 692 92 </w:t>
      </w:r>
      <w:proofErr w:type="spellStart"/>
      <w:r w:rsidRPr="00D642CE">
        <w:rPr>
          <w:rFonts w:ascii="Times New Roman" w:hAnsi="Times New Roman"/>
          <w:sz w:val="24"/>
          <w:szCs w:val="24"/>
        </w:rPr>
        <w:t>92</w:t>
      </w:r>
      <w:proofErr w:type="spellEnd"/>
    </w:p>
    <w:p w:rsidR="00B82075" w:rsidRPr="00D642CE" w:rsidRDefault="00467962" w:rsidP="00370DE1">
      <w:pPr>
        <w:spacing w:after="0" w:line="360" w:lineRule="auto"/>
        <w:ind w:right="743"/>
        <w:rPr>
          <w:rFonts w:ascii="Times New Roman" w:hAnsi="Times New Roman"/>
          <w:sz w:val="24"/>
          <w:szCs w:val="24"/>
        </w:rPr>
      </w:pPr>
      <w:r w:rsidRPr="00D642CE">
        <w:rPr>
          <w:rFonts w:ascii="Times New Roman" w:hAnsi="Times New Roman"/>
          <w:sz w:val="24"/>
          <w:szCs w:val="24"/>
        </w:rPr>
        <w:t>Faks</w:t>
      </w:r>
      <w:r w:rsidR="00B82075" w:rsidRPr="00D642CE">
        <w:rPr>
          <w:rFonts w:ascii="Times New Roman" w:hAnsi="Times New Roman"/>
          <w:sz w:val="24"/>
          <w:szCs w:val="24"/>
        </w:rPr>
        <w:t>: 0212 697 00 24</w:t>
      </w:r>
    </w:p>
    <w:p w:rsidR="00806C24" w:rsidRPr="00D642CE" w:rsidRDefault="00806C24" w:rsidP="00370DE1">
      <w:pPr>
        <w:spacing w:after="0" w:line="360" w:lineRule="auto"/>
        <w:ind w:right="743"/>
        <w:rPr>
          <w:rFonts w:ascii="Times New Roman" w:hAnsi="Times New Roman"/>
          <w:sz w:val="24"/>
          <w:szCs w:val="24"/>
        </w:rPr>
      </w:pPr>
    </w:p>
    <w:p w:rsidR="00FA3A02" w:rsidRPr="00D642CE" w:rsidRDefault="00FA3A02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  <w:r w:rsidRPr="00D642CE">
        <w:rPr>
          <w:rFonts w:ascii="Times New Roman" w:hAnsi="Times New Roman"/>
          <w:b/>
          <w:sz w:val="24"/>
          <w:szCs w:val="24"/>
        </w:rPr>
        <w:t>8. RUHSAT NUMARASI</w:t>
      </w:r>
    </w:p>
    <w:p w:rsidR="00D97A92" w:rsidRPr="00D642CE" w:rsidRDefault="00D97A92" w:rsidP="00370D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42CE">
        <w:rPr>
          <w:rFonts w:ascii="Times New Roman" w:hAnsi="Times New Roman"/>
          <w:sz w:val="24"/>
          <w:szCs w:val="24"/>
        </w:rPr>
        <w:t>19</w:t>
      </w:r>
      <w:r w:rsidR="006737E4" w:rsidRPr="00D642CE">
        <w:rPr>
          <w:rFonts w:ascii="Times New Roman" w:hAnsi="Times New Roman"/>
          <w:sz w:val="24"/>
          <w:szCs w:val="24"/>
        </w:rPr>
        <w:t>9</w:t>
      </w:r>
      <w:r w:rsidRPr="00D642CE">
        <w:rPr>
          <w:rFonts w:ascii="Times New Roman" w:hAnsi="Times New Roman"/>
          <w:sz w:val="24"/>
          <w:szCs w:val="24"/>
        </w:rPr>
        <w:t>/</w:t>
      </w:r>
      <w:r w:rsidR="006737E4" w:rsidRPr="00D642CE">
        <w:rPr>
          <w:rFonts w:ascii="Times New Roman" w:hAnsi="Times New Roman"/>
          <w:sz w:val="24"/>
          <w:szCs w:val="24"/>
        </w:rPr>
        <w:t>96</w:t>
      </w:r>
    </w:p>
    <w:p w:rsidR="0086445C" w:rsidRPr="00D642CE" w:rsidRDefault="0086445C" w:rsidP="00370D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A3A02" w:rsidRPr="00D642CE" w:rsidRDefault="00FA3A02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  <w:r w:rsidRPr="00D642CE">
        <w:rPr>
          <w:rFonts w:ascii="Times New Roman" w:hAnsi="Times New Roman"/>
          <w:b/>
          <w:sz w:val="24"/>
          <w:szCs w:val="24"/>
        </w:rPr>
        <w:t xml:space="preserve">9. 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sz w:val="24"/>
          <w:szCs w:val="24"/>
        </w:rPr>
        <w:t>LK RUHSAT TAR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sz w:val="24"/>
          <w:szCs w:val="24"/>
        </w:rPr>
        <w:t>H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sz w:val="24"/>
          <w:szCs w:val="24"/>
        </w:rPr>
        <w:t>/RUHSAT YEN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sz w:val="24"/>
          <w:szCs w:val="24"/>
        </w:rPr>
        <w:t>LEME TAR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sz w:val="24"/>
          <w:szCs w:val="24"/>
        </w:rPr>
        <w:t>H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</w:p>
    <w:p w:rsidR="00806C24" w:rsidRPr="00D642CE" w:rsidRDefault="00DE76DE" w:rsidP="00370D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42CE">
        <w:rPr>
          <w:rFonts w:ascii="Times New Roman" w:hAnsi="Times New Roman"/>
          <w:sz w:val="24"/>
          <w:szCs w:val="24"/>
        </w:rPr>
        <w:t>İlk ruhsat t</w:t>
      </w:r>
      <w:r w:rsidR="006737E4" w:rsidRPr="00D642CE">
        <w:rPr>
          <w:rFonts w:ascii="Times New Roman" w:hAnsi="Times New Roman"/>
          <w:sz w:val="24"/>
          <w:szCs w:val="24"/>
        </w:rPr>
        <w:t xml:space="preserve">arihi: 18.04.2002 </w:t>
      </w:r>
    </w:p>
    <w:p w:rsidR="00561364" w:rsidRPr="00D642CE" w:rsidRDefault="00DE76DE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sz w:val="24"/>
          <w:szCs w:val="24"/>
        </w:rPr>
      </w:pPr>
      <w:r w:rsidRPr="00D642CE">
        <w:rPr>
          <w:rFonts w:ascii="Times New Roman" w:hAnsi="Times New Roman"/>
          <w:sz w:val="24"/>
          <w:szCs w:val="24"/>
        </w:rPr>
        <w:t>Ruhsat yenileme tarihi:</w:t>
      </w:r>
    </w:p>
    <w:p w:rsidR="00DE76DE" w:rsidRPr="00D642CE" w:rsidRDefault="00DE76DE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</w:p>
    <w:p w:rsidR="00FA3A02" w:rsidRDefault="00FA3A02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  <w:r w:rsidRPr="00D642CE">
        <w:rPr>
          <w:rFonts w:ascii="Times New Roman" w:hAnsi="Times New Roman"/>
          <w:b/>
          <w:sz w:val="24"/>
          <w:szCs w:val="24"/>
        </w:rPr>
        <w:t>10. KÜB’ÜN YEN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sz w:val="24"/>
          <w:szCs w:val="24"/>
        </w:rPr>
        <w:t>LENME TAR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  <w:r w:rsidRPr="00D642CE">
        <w:rPr>
          <w:rFonts w:ascii="Times New Roman" w:hAnsi="Times New Roman"/>
          <w:b/>
          <w:sz w:val="24"/>
          <w:szCs w:val="24"/>
        </w:rPr>
        <w:t>H</w:t>
      </w:r>
      <w:r w:rsidR="00C80F5D" w:rsidRPr="00D642CE">
        <w:rPr>
          <w:rFonts w:ascii="Times New Roman" w:hAnsi="Times New Roman"/>
          <w:b/>
          <w:sz w:val="24"/>
          <w:szCs w:val="24"/>
        </w:rPr>
        <w:t>İ</w:t>
      </w:r>
    </w:p>
    <w:p w:rsidR="00BB3E60" w:rsidRDefault="00BB3E60" w:rsidP="00BB3E60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19.01.2015</w:t>
      </w:r>
    </w:p>
    <w:p w:rsidR="00BB3E60" w:rsidRPr="00D642CE" w:rsidRDefault="00BB3E60" w:rsidP="00370DE1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b/>
          <w:sz w:val="24"/>
          <w:szCs w:val="24"/>
        </w:rPr>
      </w:pPr>
    </w:p>
    <w:sectPr w:rsidR="00BB3E60" w:rsidRPr="00D642CE" w:rsidSect="00854C5D">
      <w:footerReference w:type="default" r:id="rId13"/>
      <w:type w:val="continuous"/>
      <w:pgSz w:w="11900" w:h="16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3CA" w:rsidRDefault="000833CA" w:rsidP="003D5F93">
      <w:pPr>
        <w:spacing w:after="0" w:line="240" w:lineRule="auto"/>
      </w:pPr>
      <w:r>
        <w:separator/>
      </w:r>
    </w:p>
  </w:endnote>
  <w:endnote w:type="continuationSeparator" w:id="0">
    <w:p w:rsidR="000833CA" w:rsidRDefault="000833CA" w:rsidP="003D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3C" w:rsidRDefault="008679B5">
    <w:pPr>
      <w:pStyle w:val="Altbilgi"/>
      <w:jc w:val="right"/>
    </w:pPr>
    <w:r>
      <w:rPr>
        <w:b/>
        <w:sz w:val="24"/>
        <w:szCs w:val="24"/>
      </w:rPr>
      <w:fldChar w:fldCharType="begin"/>
    </w:r>
    <w:r w:rsidR="00CD223C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B3E60">
      <w:rPr>
        <w:b/>
        <w:noProof/>
      </w:rPr>
      <w:t>17</w:t>
    </w:r>
    <w:r>
      <w:rPr>
        <w:b/>
        <w:sz w:val="24"/>
        <w:szCs w:val="24"/>
      </w:rPr>
      <w:fldChar w:fldCharType="end"/>
    </w:r>
    <w:r w:rsidR="00CD223C">
      <w:t xml:space="preserve"> / </w:t>
    </w:r>
    <w:r>
      <w:rPr>
        <w:b/>
        <w:sz w:val="24"/>
        <w:szCs w:val="24"/>
      </w:rPr>
      <w:fldChar w:fldCharType="begin"/>
    </w:r>
    <w:r w:rsidR="00CD223C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B3E60">
      <w:rPr>
        <w:b/>
        <w:noProof/>
      </w:rPr>
      <w:t>17</w:t>
    </w:r>
    <w:r>
      <w:rPr>
        <w:b/>
        <w:sz w:val="24"/>
        <w:szCs w:val="24"/>
      </w:rPr>
      <w:fldChar w:fldCharType="end"/>
    </w:r>
  </w:p>
  <w:p w:rsidR="00CD223C" w:rsidRDefault="00CD223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3CA" w:rsidRDefault="000833CA" w:rsidP="003D5F93">
      <w:pPr>
        <w:spacing w:after="0" w:line="240" w:lineRule="auto"/>
      </w:pPr>
      <w:r>
        <w:separator/>
      </w:r>
    </w:p>
  </w:footnote>
  <w:footnote w:type="continuationSeparator" w:id="0">
    <w:p w:rsidR="000833CA" w:rsidRDefault="000833CA" w:rsidP="003D5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D86"/>
    <w:multiLevelType w:val="hybridMultilevel"/>
    <w:tmpl w:val="809C6B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D20DB"/>
    <w:multiLevelType w:val="hybridMultilevel"/>
    <w:tmpl w:val="62FA80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722C3"/>
    <w:multiLevelType w:val="hybridMultilevel"/>
    <w:tmpl w:val="B3148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07A26"/>
    <w:multiLevelType w:val="hybridMultilevel"/>
    <w:tmpl w:val="BAC0CC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51630"/>
    <w:multiLevelType w:val="hybridMultilevel"/>
    <w:tmpl w:val="17128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660B0"/>
    <w:multiLevelType w:val="hybridMultilevel"/>
    <w:tmpl w:val="249255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15795"/>
    <w:multiLevelType w:val="hybridMultilevel"/>
    <w:tmpl w:val="57107C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636AF"/>
    <w:multiLevelType w:val="hybridMultilevel"/>
    <w:tmpl w:val="A9E43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96073"/>
    <w:multiLevelType w:val="hybridMultilevel"/>
    <w:tmpl w:val="F3405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1B79FC"/>
    <w:rsid w:val="00000E9A"/>
    <w:rsid w:val="00022250"/>
    <w:rsid w:val="00032E36"/>
    <w:rsid w:val="000402F7"/>
    <w:rsid w:val="00046761"/>
    <w:rsid w:val="00060743"/>
    <w:rsid w:val="00066769"/>
    <w:rsid w:val="00071164"/>
    <w:rsid w:val="00072F39"/>
    <w:rsid w:val="000833CA"/>
    <w:rsid w:val="000914E9"/>
    <w:rsid w:val="000A274C"/>
    <w:rsid w:val="000B2254"/>
    <w:rsid w:val="000D21C1"/>
    <w:rsid w:val="000F1436"/>
    <w:rsid w:val="00140F2A"/>
    <w:rsid w:val="00153474"/>
    <w:rsid w:val="001743A5"/>
    <w:rsid w:val="001769AC"/>
    <w:rsid w:val="00177273"/>
    <w:rsid w:val="0018460D"/>
    <w:rsid w:val="00187ED5"/>
    <w:rsid w:val="001B79FC"/>
    <w:rsid w:val="001C7AAD"/>
    <w:rsid w:val="001F1573"/>
    <w:rsid w:val="001F2C3C"/>
    <w:rsid w:val="00201994"/>
    <w:rsid w:val="00216269"/>
    <w:rsid w:val="002207CF"/>
    <w:rsid w:val="00223A88"/>
    <w:rsid w:val="00224B06"/>
    <w:rsid w:val="0022628D"/>
    <w:rsid w:val="00234F26"/>
    <w:rsid w:val="00255950"/>
    <w:rsid w:val="00255C19"/>
    <w:rsid w:val="00262980"/>
    <w:rsid w:val="002678A1"/>
    <w:rsid w:val="002845E3"/>
    <w:rsid w:val="002B73FC"/>
    <w:rsid w:val="002C1793"/>
    <w:rsid w:val="002D5D97"/>
    <w:rsid w:val="002D5DF9"/>
    <w:rsid w:val="002E2CB9"/>
    <w:rsid w:val="002E3079"/>
    <w:rsid w:val="002E3D41"/>
    <w:rsid w:val="002F18DB"/>
    <w:rsid w:val="002F4828"/>
    <w:rsid w:val="00311FAA"/>
    <w:rsid w:val="00316E82"/>
    <w:rsid w:val="00370DE1"/>
    <w:rsid w:val="00372325"/>
    <w:rsid w:val="003759E0"/>
    <w:rsid w:val="0037756B"/>
    <w:rsid w:val="0038005F"/>
    <w:rsid w:val="003A3053"/>
    <w:rsid w:val="003A3A7F"/>
    <w:rsid w:val="003A7C7A"/>
    <w:rsid w:val="003B247C"/>
    <w:rsid w:val="003B4FCB"/>
    <w:rsid w:val="003C5F8C"/>
    <w:rsid w:val="003D5F93"/>
    <w:rsid w:val="003E5774"/>
    <w:rsid w:val="003E5EED"/>
    <w:rsid w:val="00422702"/>
    <w:rsid w:val="0044405B"/>
    <w:rsid w:val="004479C9"/>
    <w:rsid w:val="00467962"/>
    <w:rsid w:val="004843D6"/>
    <w:rsid w:val="00484C61"/>
    <w:rsid w:val="004A2379"/>
    <w:rsid w:val="004A56CF"/>
    <w:rsid w:val="004A62F5"/>
    <w:rsid w:val="004A7A2C"/>
    <w:rsid w:val="004C3810"/>
    <w:rsid w:val="004C5CC6"/>
    <w:rsid w:val="004C7945"/>
    <w:rsid w:val="004D4408"/>
    <w:rsid w:val="004D5A68"/>
    <w:rsid w:val="004D707C"/>
    <w:rsid w:val="004E06C3"/>
    <w:rsid w:val="004F44CA"/>
    <w:rsid w:val="00503FF9"/>
    <w:rsid w:val="005041FC"/>
    <w:rsid w:val="00504798"/>
    <w:rsid w:val="005243A6"/>
    <w:rsid w:val="005371F0"/>
    <w:rsid w:val="00537A46"/>
    <w:rsid w:val="0054489E"/>
    <w:rsid w:val="00550C43"/>
    <w:rsid w:val="0055413C"/>
    <w:rsid w:val="00556A48"/>
    <w:rsid w:val="00561364"/>
    <w:rsid w:val="00572403"/>
    <w:rsid w:val="00575FE4"/>
    <w:rsid w:val="00577724"/>
    <w:rsid w:val="00580F29"/>
    <w:rsid w:val="00585C93"/>
    <w:rsid w:val="005879AD"/>
    <w:rsid w:val="005909F2"/>
    <w:rsid w:val="00597366"/>
    <w:rsid w:val="005A2211"/>
    <w:rsid w:val="005B3230"/>
    <w:rsid w:val="005B6540"/>
    <w:rsid w:val="005C4ED5"/>
    <w:rsid w:val="005D28A5"/>
    <w:rsid w:val="005D357F"/>
    <w:rsid w:val="005D4494"/>
    <w:rsid w:val="005D4E05"/>
    <w:rsid w:val="005D5CF4"/>
    <w:rsid w:val="005F4CCE"/>
    <w:rsid w:val="0060111A"/>
    <w:rsid w:val="006130A5"/>
    <w:rsid w:val="00613A8B"/>
    <w:rsid w:val="006142E4"/>
    <w:rsid w:val="00642984"/>
    <w:rsid w:val="00643451"/>
    <w:rsid w:val="00650082"/>
    <w:rsid w:val="00662AD8"/>
    <w:rsid w:val="0067289E"/>
    <w:rsid w:val="006737E4"/>
    <w:rsid w:val="00680D3A"/>
    <w:rsid w:val="00692C90"/>
    <w:rsid w:val="00695A29"/>
    <w:rsid w:val="006A5545"/>
    <w:rsid w:val="006B0A47"/>
    <w:rsid w:val="006B4633"/>
    <w:rsid w:val="006B55CF"/>
    <w:rsid w:val="006C22B0"/>
    <w:rsid w:val="006D4B73"/>
    <w:rsid w:val="006D544C"/>
    <w:rsid w:val="006D69DF"/>
    <w:rsid w:val="006F2B95"/>
    <w:rsid w:val="006F54A7"/>
    <w:rsid w:val="007134F4"/>
    <w:rsid w:val="00715C45"/>
    <w:rsid w:val="00716506"/>
    <w:rsid w:val="00717441"/>
    <w:rsid w:val="007232D7"/>
    <w:rsid w:val="007258F8"/>
    <w:rsid w:val="0072655E"/>
    <w:rsid w:val="0072797A"/>
    <w:rsid w:val="00732281"/>
    <w:rsid w:val="0075085D"/>
    <w:rsid w:val="00765AF8"/>
    <w:rsid w:val="0077256A"/>
    <w:rsid w:val="007762CC"/>
    <w:rsid w:val="00780E17"/>
    <w:rsid w:val="00783ED2"/>
    <w:rsid w:val="007A608B"/>
    <w:rsid w:val="007B1240"/>
    <w:rsid w:val="007B61EE"/>
    <w:rsid w:val="007C1ABD"/>
    <w:rsid w:val="007E07F7"/>
    <w:rsid w:val="007E34E8"/>
    <w:rsid w:val="007F1B53"/>
    <w:rsid w:val="00806C24"/>
    <w:rsid w:val="00810410"/>
    <w:rsid w:val="008216B4"/>
    <w:rsid w:val="00826B62"/>
    <w:rsid w:val="00827B82"/>
    <w:rsid w:val="00831631"/>
    <w:rsid w:val="00854C5D"/>
    <w:rsid w:val="0086445C"/>
    <w:rsid w:val="008679B5"/>
    <w:rsid w:val="00870F3C"/>
    <w:rsid w:val="00873E85"/>
    <w:rsid w:val="008952CE"/>
    <w:rsid w:val="008A7084"/>
    <w:rsid w:val="008B5FFD"/>
    <w:rsid w:val="008C11C2"/>
    <w:rsid w:val="008D01C1"/>
    <w:rsid w:val="008D2FE4"/>
    <w:rsid w:val="008E2CE9"/>
    <w:rsid w:val="008F0F79"/>
    <w:rsid w:val="008F4557"/>
    <w:rsid w:val="009003D3"/>
    <w:rsid w:val="00904BB0"/>
    <w:rsid w:val="00930004"/>
    <w:rsid w:val="009434E8"/>
    <w:rsid w:val="009707C7"/>
    <w:rsid w:val="00971A0B"/>
    <w:rsid w:val="00983DA4"/>
    <w:rsid w:val="009845AC"/>
    <w:rsid w:val="00990F38"/>
    <w:rsid w:val="009A39FE"/>
    <w:rsid w:val="009C021B"/>
    <w:rsid w:val="009C1A40"/>
    <w:rsid w:val="009C30EC"/>
    <w:rsid w:val="009C67E7"/>
    <w:rsid w:val="009C7F6B"/>
    <w:rsid w:val="009E46FB"/>
    <w:rsid w:val="00A21B9E"/>
    <w:rsid w:val="00A27AD8"/>
    <w:rsid w:val="00A514F6"/>
    <w:rsid w:val="00A627D7"/>
    <w:rsid w:val="00A64A76"/>
    <w:rsid w:val="00A65D76"/>
    <w:rsid w:val="00A7088A"/>
    <w:rsid w:val="00A8524A"/>
    <w:rsid w:val="00A872E5"/>
    <w:rsid w:val="00A94545"/>
    <w:rsid w:val="00AA257C"/>
    <w:rsid w:val="00AC3F78"/>
    <w:rsid w:val="00AC5B7A"/>
    <w:rsid w:val="00AC7BA1"/>
    <w:rsid w:val="00AE7D4D"/>
    <w:rsid w:val="00AF15A9"/>
    <w:rsid w:val="00AF3E59"/>
    <w:rsid w:val="00B018B2"/>
    <w:rsid w:val="00B046B2"/>
    <w:rsid w:val="00B0499F"/>
    <w:rsid w:val="00B163A4"/>
    <w:rsid w:val="00B33222"/>
    <w:rsid w:val="00B40C53"/>
    <w:rsid w:val="00B41580"/>
    <w:rsid w:val="00B45B63"/>
    <w:rsid w:val="00B50038"/>
    <w:rsid w:val="00B509C8"/>
    <w:rsid w:val="00B5254C"/>
    <w:rsid w:val="00B57E90"/>
    <w:rsid w:val="00B707FC"/>
    <w:rsid w:val="00B74377"/>
    <w:rsid w:val="00B82075"/>
    <w:rsid w:val="00B960C4"/>
    <w:rsid w:val="00B96E13"/>
    <w:rsid w:val="00BA554F"/>
    <w:rsid w:val="00BB332F"/>
    <w:rsid w:val="00BB3E60"/>
    <w:rsid w:val="00BF1D3F"/>
    <w:rsid w:val="00C036A5"/>
    <w:rsid w:val="00C119FB"/>
    <w:rsid w:val="00C219D2"/>
    <w:rsid w:val="00C31503"/>
    <w:rsid w:val="00C33C3B"/>
    <w:rsid w:val="00C35EB9"/>
    <w:rsid w:val="00C44840"/>
    <w:rsid w:val="00C51D9F"/>
    <w:rsid w:val="00C545B1"/>
    <w:rsid w:val="00C60729"/>
    <w:rsid w:val="00C80F5D"/>
    <w:rsid w:val="00C83535"/>
    <w:rsid w:val="00C87DB4"/>
    <w:rsid w:val="00CB774D"/>
    <w:rsid w:val="00CC21A2"/>
    <w:rsid w:val="00CC524A"/>
    <w:rsid w:val="00CD223C"/>
    <w:rsid w:val="00CD231A"/>
    <w:rsid w:val="00CD5907"/>
    <w:rsid w:val="00CD7952"/>
    <w:rsid w:val="00D06E68"/>
    <w:rsid w:val="00D13AF1"/>
    <w:rsid w:val="00D2259F"/>
    <w:rsid w:val="00D3159F"/>
    <w:rsid w:val="00D32BEF"/>
    <w:rsid w:val="00D366A4"/>
    <w:rsid w:val="00D41082"/>
    <w:rsid w:val="00D642CE"/>
    <w:rsid w:val="00D6477E"/>
    <w:rsid w:val="00D70B1F"/>
    <w:rsid w:val="00D74ED9"/>
    <w:rsid w:val="00D97A92"/>
    <w:rsid w:val="00DA4C46"/>
    <w:rsid w:val="00DC03ED"/>
    <w:rsid w:val="00DC2854"/>
    <w:rsid w:val="00DC36B4"/>
    <w:rsid w:val="00DC3783"/>
    <w:rsid w:val="00DC420B"/>
    <w:rsid w:val="00DD5CC5"/>
    <w:rsid w:val="00DD604D"/>
    <w:rsid w:val="00DD61E1"/>
    <w:rsid w:val="00DE5D2A"/>
    <w:rsid w:val="00DE7444"/>
    <w:rsid w:val="00DE76DE"/>
    <w:rsid w:val="00E00A61"/>
    <w:rsid w:val="00E01408"/>
    <w:rsid w:val="00E01488"/>
    <w:rsid w:val="00E03A40"/>
    <w:rsid w:val="00E27330"/>
    <w:rsid w:val="00E3476D"/>
    <w:rsid w:val="00E371FF"/>
    <w:rsid w:val="00E4782B"/>
    <w:rsid w:val="00E5603A"/>
    <w:rsid w:val="00E61349"/>
    <w:rsid w:val="00E6637B"/>
    <w:rsid w:val="00E8059D"/>
    <w:rsid w:val="00EA5770"/>
    <w:rsid w:val="00EC1AC1"/>
    <w:rsid w:val="00EC4982"/>
    <w:rsid w:val="00EC4AE8"/>
    <w:rsid w:val="00EF6FDB"/>
    <w:rsid w:val="00F16D52"/>
    <w:rsid w:val="00F35282"/>
    <w:rsid w:val="00F66AC2"/>
    <w:rsid w:val="00F70FAE"/>
    <w:rsid w:val="00F759CD"/>
    <w:rsid w:val="00F87E68"/>
    <w:rsid w:val="00F87E7F"/>
    <w:rsid w:val="00F96F51"/>
    <w:rsid w:val="00FA0A9F"/>
    <w:rsid w:val="00FA3A02"/>
    <w:rsid w:val="00FA4B0E"/>
    <w:rsid w:val="00FB0051"/>
    <w:rsid w:val="00FC06CF"/>
    <w:rsid w:val="00FC7602"/>
    <w:rsid w:val="00FD29F8"/>
    <w:rsid w:val="00FE13C3"/>
    <w:rsid w:val="00FE2C7E"/>
    <w:rsid w:val="00FE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5E"/>
    <w:pPr>
      <w:spacing w:after="200" w:line="276" w:lineRule="auto"/>
      <w:jc w:val="both"/>
    </w:pPr>
    <w:rPr>
      <w:rFonts w:eastAsia="SimSun"/>
      <w:sz w:val="22"/>
      <w:szCs w:val="22"/>
      <w:lang w:eastAsia="zh-CN"/>
    </w:rPr>
  </w:style>
  <w:style w:type="paragraph" w:styleId="Balk1">
    <w:name w:val="heading 1"/>
    <w:basedOn w:val="Normal"/>
    <w:next w:val="Normal"/>
    <w:link w:val="Balk1Char"/>
    <w:qFormat/>
    <w:rsid w:val="006D544C"/>
    <w:pPr>
      <w:keepNext/>
      <w:spacing w:after="0" w:line="240" w:lineRule="auto"/>
      <w:jc w:val="left"/>
      <w:outlineLvl w:val="0"/>
    </w:pPr>
    <w:rPr>
      <w:rFonts w:ascii="Arial" w:eastAsia="Times New Roman" w:hAnsi="Arial"/>
      <w:sz w:val="24"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D5F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D5F9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D5F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5F93"/>
    <w:rPr>
      <w:sz w:val="22"/>
      <w:szCs w:val="22"/>
    </w:rPr>
  </w:style>
  <w:style w:type="character" w:styleId="SayfaNumaras">
    <w:name w:val="page number"/>
    <w:basedOn w:val="VarsaylanParagrafYazTipi"/>
    <w:rsid w:val="003D5F93"/>
  </w:style>
  <w:style w:type="table" w:styleId="TabloKlavuzu">
    <w:name w:val="Table Grid"/>
    <w:basedOn w:val="NormalTablo"/>
    <w:uiPriority w:val="59"/>
    <w:rsid w:val="00A9454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rsid w:val="00A7088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A7088A"/>
    <w:rPr>
      <w:rFonts w:ascii="Arial" w:hAnsi="Arial"/>
    </w:rPr>
  </w:style>
  <w:style w:type="character" w:customStyle="1" w:styleId="Balk1Char">
    <w:name w:val="Başlık 1 Char"/>
    <w:basedOn w:val="VarsaylanParagrafYazTipi"/>
    <w:link w:val="Balk1"/>
    <w:rsid w:val="006D544C"/>
    <w:rPr>
      <w:rFonts w:ascii="Arial" w:hAnsi="Arial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Aromek KUB 12-01-2008.doc</vt:lpstr>
    </vt:vector>
  </TitlesOfParts>
  <Company/>
  <LinksUpToDate>false</LinksUpToDate>
  <CharactersWithSpaces>23562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Aromek KUB 12-01-2008.doc</dc:title>
  <dc:subject/>
  <dc:creator>Admin</dc:creator>
  <cp:keywords/>
  <dc:description>Solid Converter PDF</dc:description>
  <cp:lastModifiedBy>fersari</cp:lastModifiedBy>
  <cp:revision>7</cp:revision>
  <cp:lastPrinted>2014-11-17T13:12:00Z</cp:lastPrinted>
  <dcterms:created xsi:type="dcterms:W3CDTF">2014-10-21T08:33:00Z</dcterms:created>
  <dcterms:modified xsi:type="dcterms:W3CDTF">2015-01-28T14:13:00Z</dcterms:modified>
</cp:coreProperties>
</file>